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10" w:rsidRDefault="00634710" w:rsidP="00634710">
      <w:pPr>
        <w:pStyle w:val="ConsPlusNormal0"/>
        <w:widowControl/>
        <w:tabs>
          <w:tab w:val="left" w:pos="595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ОБЪЯВЛЕНИЕ</w:t>
      </w:r>
    </w:p>
    <w:p w:rsidR="00634710" w:rsidRDefault="00634710" w:rsidP="00634710">
      <w:pPr>
        <w:pStyle w:val="ConsPlusNormal0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КОНКУРСА НА ЗАМЕЩЕНИЕ</w:t>
      </w:r>
    </w:p>
    <w:p w:rsidR="00634710" w:rsidRDefault="00634710" w:rsidP="00634710">
      <w:pPr>
        <w:pStyle w:val="ConsPlusNormal0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ВАКАНТНОЙ ДОЛЖНОСТИ МУНИЦИПАЛЬНОЙ СЛУЖБЫ </w:t>
      </w:r>
    </w:p>
    <w:p w:rsidR="00634710" w:rsidRDefault="00634710" w:rsidP="00634710">
      <w:pPr>
        <w:pStyle w:val="ConsPlusNormal0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ГОРОДСКОЙ ДУМЫ</w:t>
      </w:r>
    </w:p>
    <w:p w:rsidR="00634710" w:rsidRDefault="00634710" w:rsidP="00634710">
      <w:pPr>
        <w:pStyle w:val="ConsPlusNormal0"/>
        <w:widowControl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634710" w:rsidRDefault="00634710" w:rsidP="00634710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Воронежская городская Дума объявляет конкурс на замещение вакантных должностей муниципальной службы:</w:t>
      </w:r>
    </w:p>
    <w:p w:rsidR="00634710" w:rsidRDefault="00634710" w:rsidP="00634710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начальника отдела закупок управления по организационной работе;</w:t>
      </w:r>
    </w:p>
    <w:p w:rsidR="00634710" w:rsidRDefault="00634710" w:rsidP="00634710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заместителя начальника отдела мониторинга обращений граждан и аналитики информационно-аналитического управления Воронежской городской Думы.</w:t>
      </w:r>
    </w:p>
    <w:p w:rsidR="00634710" w:rsidRDefault="00634710" w:rsidP="00634710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К кандидату на замещение указанных должностей муниципальной службы предъявляются следующие требования:</w:t>
      </w:r>
    </w:p>
    <w:p w:rsidR="00634710" w:rsidRDefault="00634710" w:rsidP="00634710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2.1. К уровню профессионального образования - наличие высшего образования.</w:t>
      </w:r>
    </w:p>
    <w:p w:rsidR="00634710" w:rsidRDefault="00634710" w:rsidP="00634710">
      <w:pPr>
        <w:tabs>
          <w:tab w:val="left" w:pos="0"/>
          <w:tab w:val="left" w:pos="540"/>
          <w:tab w:val="left" w:pos="720"/>
        </w:tabs>
        <w:suppressAutoHyphens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2.2. К стажу муниципальной службы или стажу работы по специальности: без предъявления требований к стажу.</w:t>
      </w:r>
    </w:p>
    <w:p w:rsidR="00634710" w:rsidRDefault="00634710" w:rsidP="00634710">
      <w:pPr>
        <w:pStyle w:val="ConsPlusNonformat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Первый этап конкурса проводитс</w:t>
      </w:r>
      <w:r w:rsidR="00D36F5E">
        <w:rPr>
          <w:rFonts w:ascii="Times New Roman" w:hAnsi="Times New Roman" w:cs="Times New Roman"/>
          <w:sz w:val="26"/>
          <w:szCs w:val="26"/>
        </w:rPr>
        <w:t xml:space="preserve">я 31 июля 2020 года в 11 часов </w:t>
      </w:r>
      <w:r>
        <w:rPr>
          <w:rFonts w:ascii="Times New Roman" w:hAnsi="Times New Roman" w:cs="Times New Roman"/>
          <w:sz w:val="26"/>
          <w:szCs w:val="26"/>
        </w:rPr>
        <w:t>по адресу: г. Воронеж, ул. Плехановская, 8.</w:t>
      </w:r>
    </w:p>
    <w:p w:rsidR="00634710" w:rsidRDefault="00634710" w:rsidP="0063471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Прием документов осуществляется по указанному адресу до 12 часов               30 июля 2020 год</w:t>
      </w:r>
      <w:r w:rsidR="00D36F5E">
        <w:rPr>
          <w:rFonts w:ascii="Times New Roman" w:hAnsi="Times New Roman" w:cs="Times New Roman"/>
          <w:sz w:val="26"/>
          <w:szCs w:val="26"/>
        </w:rPr>
        <w:t>а, кабинет № 310, ежедневно с 10</w:t>
      </w:r>
      <w:r>
        <w:rPr>
          <w:rFonts w:ascii="Times New Roman" w:hAnsi="Times New Roman" w:cs="Times New Roman"/>
          <w:sz w:val="26"/>
          <w:szCs w:val="26"/>
        </w:rPr>
        <w:t xml:space="preserve"> до 13 часов, выходные дни: суббота и воскресенье.</w:t>
      </w:r>
    </w:p>
    <w:p w:rsidR="00634710" w:rsidRDefault="00634710" w:rsidP="00634710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5. Контактный телефон: 8 (473) 222-73-48, факс: 8 (473) 222-73-38. </w:t>
      </w:r>
    </w:p>
    <w:p w:rsidR="00634710" w:rsidRDefault="00634710" w:rsidP="00634710">
      <w:pPr>
        <w:pStyle w:val="ConsPlusNormal0"/>
        <w:widowControl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Для участия в конкурсе гражданин представляет следующие документы:</w:t>
      </w:r>
    </w:p>
    <w:p w:rsidR="00634710" w:rsidRDefault="00634710" w:rsidP="00634710">
      <w:pPr>
        <w:pStyle w:val="ConsPlusNormal0"/>
        <w:widowControl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заявление;</w:t>
      </w:r>
    </w:p>
    <w:p w:rsidR="00634710" w:rsidRDefault="00634710" w:rsidP="0063471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собственноручно заполненную и подписанную анкету установленной формы с приложением фотографии размером 4 x 6 см;</w:t>
      </w:r>
    </w:p>
    <w:p w:rsidR="00634710" w:rsidRDefault="00634710" w:rsidP="0063471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копию паспорта (соответствующий документ предъявляется лично по прибытии на конкурс);</w:t>
      </w:r>
    </w:p>
    <w:p w:rsidR="00634710" w:rsidRDefault="00634710" w:rsidP="0063471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34710" w:rsidRDefault="00634710" w:rsidP="0063471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34710" w:rsidRDefault="00634710" w:rsidP="0063471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заключение медицинского учреждения об отсутствии у гражданина заболевания, препятствующего поступлению на муниципальную службу или ее прохождению (форма N 001-ГС/у).</w:t>
      </w:r>
    </w:p>
    <w:p w:rsidR="00634710" w:rsidRDefault="00634710" w:rsidP="00634710">
      <w:pPr>
        <w:pStyle w:val="ConsPlusNormal0"/>
        <w:widowControl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Документы, представленные не в полном объеме, несвоевременно представленные документы или представленные с нарушением правил оформления, не рассматриваются.  </w:t>
      </w:r>
    </w:p>
    <w:p w:rsidR="00634710" w:rsidRDefault="00634710" w:rsidP="00634710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6F5E" w:rsidRDefault="00D36F5E" w:rsidP="00634710">
      <w:pPr>
        <w:ind w:firstLine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D36F5E" w:rsidRDefault="00D36F5E" w:rsidP="00634710">
      <w:pPr>
        <w:ind w:firstLine="0"/>
        <w:jc w:val="center"/>
        <w:rPr>
          <w:b/>
          <w:bCs/>
          <w:sz w:val="26"/>
          <w:szCs w:val="26"/>
        </w:rPr>
      </w:pPr>
    </w:p>
    <w:p w:rsidR="00634710" w:rsidRDefault="00634710" w:rsidP="0063471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634710" w:rsidRDefault="00634710" w:rsidP="00634710">
      <w:pPr>
        <w:pStyle w:val="a3"/>
        <w:spacing w:after="0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ТРУДОВОГО ДОГОВОРА № ____</w:t>
      </w:r>
    </w:p>
    <w:p w:rsidR="00634710" w:rsidRDefault="00634710" w:rsidP="0063471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634710" w:rsidRDefault="00634710" w:rsidP="00634710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Воронеж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____» ____________20___г.</w:t>
      </w:r>
    </w:p>
    <w:p w:rsidR="00634710" w:rsidRDefault="00634710" w:rsidP="0063471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Представитель нанимателя (Работодатель) в лице председателя Воронежской городской Думы Ходырева Владимира Федоровича, действующего на основании Устава городского округа город Воронеж, с одной стороны, и гражданин Российской Федерации___________________________________________________, именуемый в дальнейшем Муниципальный служащий, с другой стороны, заключили настоящий трудовой договор о нижеследующем: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1.1. Муниципальный служащий принимается на работу в Воронежскую городскую Думу в отдел закупок управления по организационной работе на должность начальника отдела.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1.2. Местом работы Муниципального служащего является Воронежская городская Дума, расположенная по адресу: 394018, г. Воронеж, ул. Плехановская, д. 8.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1.3.Трудовой договор заключается на неопределенный срок.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1.4. Дата начала работы _______________________________________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1.5. Работа по настоящему договору является для Муниципального служащего основной.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1.6. На Муниципального служащего распространяется действие трудового законодательства с особенностями, предусмотренными федеральным законодательством.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2. Права и обязанности Муниципального служащего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2.1. Муниципальный служащий имеет право на: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получение в установленном порядке информации и материалов, необходимых для исполнения должностных обязанностей;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защиту своих персональных данных;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5) ознакомление со всеми материалами своего личного дела, с отзывами о профессиональной деятельности и другими документами, а также на приобщение к личному делу его письменных объяснений;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6) иные права, предусмотренные Трудовым кодексом Российской Федерации, Федеральным законом от 02.03.2007 № 25-ФЗ «О муниципальной службе в Российской Федерации», Законом Воронежской области от 28.12.2007               </w:t>
      </w:r>
      <w:r w:rsidR="00D36F5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№ 175-ОЗ «О муниципальной службе в Воронежской области», иными нормативными правовыми актами о муниципальной службе.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2.2. Муниципальный служащий обязан: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Воронежской области, Устав городского округа город Воронеж и иные муниципальные правовые акты и обеспечивать их исполнение;  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2) исполнять должностные обязанности в соответствии с должностной инструкцией;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соблюдать Правила внутреннего трудового распорядка Воронежской городской Думы, должностную инструкцию, порядок работы со служебной информацией;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поддерживать уровень квалификации, необходимый для надлежащего исполнения должностных обязанностей;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7) соблюдать ограничения, выполнять обязательства, не нарушать запреты, которые установлены Федеральным законом от 02.03.2007 № 25-ФЗ </w:t>
      </w:r>
      <w:r w:rsidR="00D36F5E">
        <w:rPr>
          <w:sz w:val="26"/>
          <w:szCs w:val="26"/>
        </w:rPr>
        <w:t xml:space="preserve">                                         </w:t>
      </w:r>
      <w:proofErr w:type="gramStart"/>
      <w:r w:rsidR="00D36F5E">
        <w:rPr>
          <w:sz w:val="26"/>
          <w:szCs w:val="26"/>
        </w:rPr>
        <w:t xml:space="preserve">   </w:t>
      </w:r>
      <w:r>
        <w:rPr>
          <w:sz w:val="26"/>
          <w:szCs w:val="26"/>
        </w:rPr>
        <w:lastRenderedPageBreak/>
        <w:t>«</w:t>
      </w:r>
      <w:proofErr w:type="gramEnd"/>
      <w:r>
        <w:rPr>
          <w:sz w:val="26"/>
          <w:szCs w:val="26"/>
        </w:rPr>
        <w:t>О муниципальной службе Российской Федерации» и другими федеральными законами;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8) исполнять иные обязанности, предусмотренные трудовым законодательством, законодательством о муниципальной службе, иными нормативными правовыми актами.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Представителя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нанимателя (Работодателя)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3.1. Представитель нанимателя (Работодатель) имеет право: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обязанностей, соблюдения Правил внутреннего трудового распорядка Воронежской городской Думы; 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2) поощрять Муниципального служащего за успешное и добросовестное исполнение своих должностных обязанностей, продолжительную и безупречную службу; 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принимать локальные нормативные акты, вносить изменения и дополнения в должностную инструкцию Муниципального служащего;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6) изменять и расторгать настоящий трудовой договор в порядке и на условиях, которые установлены Трудовым кодексом Российской Федерации, законодательством о муниципальной службе, иными федеральными законами;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7) реализовывать иные права, предусмотренные федеральными законами и иными нормативными правовыми актами о муниципальной службе. 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3.2. Представитель нанимателя (Работодатель) обязан: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1) предоставлять Муниципальному служащему работу, обусловленную настоящим договором;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обеспечивать защиту персональных данных Муниципального служащего от неправомерного использования и утраты;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исполнять иные обязанности, предусмотренные трудовым законодательством, законодательством о муниципальной службе, иными нормативными правовыми актами.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4. Оплата труда Муниципального служащего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4.1. Муниципальному служащему устанавливается должностной оклад в размере 7 055 (семь тысяч пятьдесят пять) рублей в месяц.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Муниципальному служащему устанавливаются ежемесячные и иные дополнительные выплаты в соответствии с нормативными правовыми актами Воронежской городской Думы.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5. Социальное страхование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6. Рабочее (служебное) время и время отдыха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Муниципальному служащему устанавливается режим рабочего времени в соответствии с Правилами внутреннего трудового распорядка Воронежской городской Думы.</w:t>
      </w:r>
    </w:p>
    <w:p w:rsidR="00634710" w:rsidRDefault="00634710" w:rsidP="006347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Муниципальному служащему предоставляется ежегодный оплачиваемый отпуск, который состоит из основного оплачиваемого отпуска продолжительностью 30 календарных дней и дополнительного оплачиваемого отпуска, продолжительность которого устанавливается нормативными правовыми актами Воронежской городской Думы.</w:t>
      </w:r>
    </w:p>
    <w:p w:rsidR="00634710" w:rsidRDefault="00634710" w:rsidP="006347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7. Иные условия трудового договора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7.1.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7.2. Настоящий трудовой договор прекращается по основаниям, предусмотренным Трудовым кодексом Российской Федерации, Федеральным законом от 02.03.2007 № 25-ФЗ «О муниципальной службе в Российской Федерации».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7.3. Споры и разногласия по настоящему трудовому договору разрешаются по соглашению сторон, а в случае не достижения соглашения - в порядке, установленном действующим законодательством о труде.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передается Муниципальному служащему.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нанимателя                                             Муниципальный служащий</w:t>
      </w:r>
    </w:p>
    <w:p w:rsidR="00634710" w:rsidRDefault="00634710" w:rsidP="006347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(Работодатель)                                                </w:t>
      </w:r>
    </w:p>
    <w:p w:rsidR="00634710" w:rsidRDefault="00634710" w:rsidP="0063471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634710" w:rsidRDefault="00634710" w:rsidP="00634710">
      <w:pPr>
        <w:spacing w:line="360" w:lineRule="auto"/>
        <w:rPr>
          <w:sz w:val="26"/>
          <w:szCs w:val="26"/>
        </w:rPr>
      </w:pPr>
    </w:p>
    <w:p w:rsidR="00634710" w:rsidRDefault="00634710" w:rsidP="00634710">
      <w:pPr>
        <w:pStyle w:val="1"/>
        <w:jc w:val="both"/>
        <w:rPr>
          <w:b/>
          <w:bCs/>
          <w:sz w:val="24"/>
          <w:szCs w:val="24"/>
        </w:rPr>
      </w:pPr>
    </w:p>
    <w:p w:rsidR="00634710" w:rsidRDefault="00634710" w:rsidP="00634710">
      <w:pPr>
        <w:pStyle w:val="1"/>
        <w:jc w:val="both"/>
        <w:rPr>
          <w:b/>
          <w:bCs/>
          <w:sz w:val="24"/>
          <w:szCs w:val="24"/>
        </w:rPr>
      </w:pPr>
    </w:p>
    <w:p w:rsidR="00634710" w:rsidRDefault="00634710" w:rsidP="00634710">
      <w:pPr>
        <w:pStyle w:val="1"/>
        <w:jc w:val="both"/>
        <w:rPr>
          <w:b/>
          <w:bCs/>
          <w:sz w:val="24"/>
          <w:szCs w:val="24"/>
        </w:rPr>
      </w:pPr>
    </w:p>
    <w:p w:rsidR="00634710" w:rsidRDefault="00634710" w:rsidP="00634710">
      <w:pPr>
        <w:pStyle w:val="1"/>
        <w:jc w:val="both"/>
        <w:rPr>
          <w:b/>
          <w:bCs/>
          <w:sz w:val="24"/>
          <w:szCs w:val="24"/>
        </w:rPr>
      </w:pPr>
    </w:p>
    <w:p w:rsidR="00634710" w:rsidRDefault="00634710" w:rsidP="0063471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ПРОЕКТ</w:t>
      </w:r>
    </w:p>
    <w:p w:rsidR="00634710" w:rsidRDefault="00634710" w:rsidP="00634710">
      <w:pPr>
        <w:pStyle w:val="a3"/>
        <w:spacing w:after="0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ТРУДОВОГО ДОГОВОРА № ____</w:t>
      </w:r>
    </w:p>
    <w:p w:rsidR="00634710" w:rsidRDefault="00634710" w:rsidP="0063471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634710" w:rsidRDefault="00634710" w:rsidP="00634710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Воронеж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____» ____________20___г.</w:t>
      </w:r>
    </w:p>
    <w:p w:rsidR="00634710" w:rsidRDefault="00634710" w:rsidP="0063471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Представитель нанимателя (Работодатель) в лице председателя Воронежской городской Думы Ходырева Владимира Федоровича, действующего на основании Устава городского округа город Воронеж, с одной стороны, и гражданин Российской Федерации___________________________________________________, именуемый в дальнейшем Муниципальный служащий, с другой стороны, заключили настоящий трудовой договор о нижеследующем: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1.1. Муниципальный служащий принимается на работу в Воронежскую городскую Думу в отдел мониторинга обращений граждан и аналитики информационно-аналитического управления на должность заместителя начальника отдела.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1.2. Местом работы Муниципального служащего является Воронежская городская Дума, расположенная по адресу: 394018, г. Воронеж, ул. Плехановская, д. 8.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1.3.Трудовой договор заключается на неопределенный срок.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1.4. Дата начала работы _______________________________________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1.5. Работа по настоящему договору является для Муниципального служащего основной.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1.6. На Муниципального служащего распространяется действие трудового законодательства с особенностями, предусмотренными федеральным законодательством.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2. Права и обязанности Муниципального служащего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2.1. Муниципальный служащий имеет право на: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получение в установленном порядке информации и материалов, необходимых для исполнения должностных обязанностей;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защиту своих персональных данных;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5) ознакомление со всеми материалами своего личного дела, с отзывами о профессиональной деятельности и другими документами, а также на приобщение к личному делу его письменных объяснений;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6) иные права, предусмотренные Трудовым кодексом Российской Федерации, Федеральным законом от 02.03.2007 № 25-ФЗ «О муниципальной службе в Российской Федерации», Законом Воронежской области от 28.12.2007               </w:t>
      </w:r>
      <w:r w:rsidR="00D36F5E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lastRenderedPageBreak/>
        <w:t>№ 175-ОЗ «О муниципальной службе в Воронежской области», иными нормативными правовыми актами о муниципальной службе.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2.2. Муниципальный служащий обязан: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Воронежской области, Устав городского округа город Воронеж и иные муниципальные правовые акты и обеспечивать их исполнение;  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2) исполнять должностные обязанности в соответствии с должностной инструкцией;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соблюдать Правила внутреннего трудового распорядка Воронежской городской Думы, должностную инструкцию, порядок работы со служебной информацией;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поддерживать уровень квалификации, необходимый для надлежащего исполнения должностных обязанностей;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7) соблюдать ограничения, выполнять обязательства, не нарушать запреты, которые установлены Федеральным законом от 02.03.2007                                          </w:t>
      </w:r>
      <w:r w:rsidR="00D36F5E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№ 25-ФЗ «О муниципальной службе Российской Федерации» и другими федеральными законами;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8) исполнять иные обязанности, предусмотренные трудовым законодательством, законодательством о муниципальной службе, иными нормативными правовыми актами.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Представителя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нанимателя (Работодателя)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3.1. Представитель нанимателя (Работодатель) имеет право: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обязанностей, соблюдения Правил внутреннего трудового распорядка Воронежской городской Думы; 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2) поощрять Муниципального служащего за успешное и добросовестное исполнение своих должностных обязанностей, продолжительную и безупречную службу; 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принимать локальные нормативные акты, вносить изменения и дополнения в должностную инструкцию Муниципального служащего;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5)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6) изменять и расторгать настоящий трудовой договор в порядке и на условиях, которые установлены Трудовым кодексом Российской Федерации, законодательством о муниципальной службе, иными федеральными законами;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7) реализовывать иные права, предусмотренные федеральными законами и иными нормативными правовыми актами о муниципальной службе. 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3.2. Представитель нанимателя (Работодатель) обязан: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1) предоставлять Муниципальному служащему работу, обусловленную настоящим договором;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3) обеспечивать защиту персональных данных Муниципального служащего от неправомерного использования и утраты;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4) исполнять иные обязанности, предусмотренные трудовым законодательством, законодательством о муниципальной службе, иными нормативными правовыми актами.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4. Оплата труда Муниципального служащего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4.1. Муниципальному служащему устанавливается должностной оклад в размере 5 970 (пять тысяч девятьсот семьдесят) рублей в месяц.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Муниципальному служащему устанавливаются ежемесячные и иные дополнительные выплаты в соответствии с нормативными правовыми актами Воронежской городской Думы.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5. Социальное страхование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Рабочее (служебное) время и время отдыха 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Муниципальному служащему устанавливается режим рабочего времени в соответствии с Правилами внутреннего трудового распорядка Воронежской городской Думы.</w:t>
      </w:r>
    </w:p>
    <w:p w:rsidR="00634710" w:rsidRDefault="00634710" w:rsidP="006347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Муниципальному служащему предоставляется ежегодный оплачиваемый отпуск, который состоит из основного оплачиваемого отпуска продолжительностью 30 календарных дней и дополнительного оплачиваемого отпуска, продолжительность которого устанавливается нормативными правовыми актами Воронежской городской Думы.</w:t>
      </w:r>
    </w:p>
    <w:p w:rsidR="00634710" w:rsidRDefault="00634710" w:rsidP="006347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7. Иные условия трудового договора</w:t>
      </w:r>
    </w:p>
    <w:p w:rsidR="00634710" w:rsidRDefault="00634710" w:rsidP="006347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7.1.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7.2. Настоящий трудовой договор прекращается по основаниям, предусмотренным Трудовым кодексом Российской Федерации, Федеральным законом от 02.03.2007 № 25-ФЗ «О муниципальной службе в Российской Федерации».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7.3. Споры и разногласия по настоящему трудовому договору разрешаются по соглашению сторон, а в случае не достижения соглашения - в порядке, установленном действующим законодательством о труде.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передается Муниципальному служащему.</w:t>
      </w: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autoSpaceDE w:val="0"/>
        <w:autoSpaceDN w:val="0"/>
        <w:adjustRightInd w:val="0"/>
        <w:rPr>
          <w:sz w:val="26"/>
          <w:szCs w:val="26"/>
        </w:rPr>
      </w:pPr>
    </w:p>
    <w:p w:rsidR="00634710" w:rsidRDefault="00634710" w:rsidP="006347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нанимателя                                             Муниципальный служащий</w:t>
      </w:r>
    </w:p>
    <w:p w:rsidR="00634710" w:rsidRDefault="00634710" w:rsidP="006347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(Работодатель)                                                </w:t>
      </w:r>
    </w:p>
    <w:p w:rsidR="00634710" w:rsidRDefault="00634710" w:rsidP="0063471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634710" w:rsidRDefault="00634710" w:rsidP="00634710">
      <w:pPr>
        <w:spacing w:line="360" w:lineRule="auto"/>
        <w:rPr>
          <w:sz w:val="26"/>
          <w:szCs w:val="26"/>
        </w:rPr>
      </w:pPr>
    </w:p>
    <w:sectPr w:rsidR="0063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8"/>
    <w:rsid w:val="0019273C"/>
    <w:rsid w:val="00634710"/>
    <w:rsid w:val="006C7478"/>
    <w:rsid w:val="00BD1FC3"/>
    <w:rsid w:val="00D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611B0-8210-47E8-B7AF-3954492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4710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47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63471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link w:val="NoSpacingChar"/>
    <w:rsid w:val="006347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63471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63471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34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FC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2020-07-08T08:52:00Z</cp:lastPrinted>
  <dcterms:created xsi:type="dcterms:W3CDTF">2020-07-08T08:55:00Z</dcterms:created>
  <dcterms:modified xsi:type="dcterms:W3CDTF">2020-07-08T08:55:00Z</dcterms:modified>
</cp:coreProperties>
</file>