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A4A7" w14:textId="784ED8B4" w:rsidR="00940699" w:rsidRPr="00047C91" w:rsidRDefault="00940699" w:rsidP="00047C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Отчёт о работе за 2020 год депутата</w:t>
      </w:r>
    </w:p>
    <w:p w14:paraId="03DC7BF0" w14:textId="6CEBDDA4" w:rsidR="00047C91" w:rsidRPr="00047C91" w:rsidRDefault="00047C91" w:rsidP="00047C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Воронежской городской Думы </w:t>
      </w:r>
    </w:p>
    <w:p w14:paraId="2B8CC3B9" w14:textId="77777777" w:rsidR="00047C91" w:rsidRDefault="00940699" w:rsidP="00047C9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47C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Суверина</w:t>
      </w:r>
      <w:proofErr w:type="spellEnd"/>
      <w:r w:rsidRPr="00047C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Андрея Александровича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15BBC6D5" w14:textId="77777777" w:rsidR="00047C91" w:rsidRDefault="00047C91" w:rsidP="00047C9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0A735D5C" w14:textId="523D5391" w:rsidR="00940699" w:rsidRPr="00047C91" w:rsidRDefault="00940699" w:rsidP="00047C9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сентябре 2020 года </w:t>
      </w:r>
      <w:proofErr w:type="spellStart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Суверин</w:t>
      </w:r>
      <w:proofErr w:type="spellEnd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Андрей Александрович избран депутатом Воронежской городской Думы пятого созыва по единому избирательному округу от политической партии "Справедливая Россия". Входит в состав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постоянной комиссии по развитию малого и среднего предпринимательства, торговле, общественному питанию и бытовому обслуживанию;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постоянной комиссии по развитию местного самоуправления, цифровизации, депутатской этике и противодействию коррупции. Включен в состав координационного Совета по развитию малого и среднего предпринимательства при 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лаве городского округа город Воронеж.</w:t>
      </w: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06D138DD" w14:textId="179E028B" w:rsidR="00940699" w:rsidRPr="00047C91" w:rsidRDefault="00940699" w:rsidP="00047C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течении отчётного периода (с сентября по декабрь 2020 г.) депутатом было проведено пять приёмов граждан в приёмной политической партии "Справедливая Россия". На имя </w:t>
      </w:r>
      <w:proofErr w:type="spellStart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Суверина</w:t>
      </w:r>
      <w:proofErr w:type="spellEnd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А.А. 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поступило 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обращения граждан по вопросам Генплана, на которые даны исчерпывающие ответы заявителям.</w:t>
      </w: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237F30BB" w14:textId="281BAD62" w:rsidR="00940699" w:rsidRPr="00047C91" w:rsidRDefault="00940699" w:rsidP="00047C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Жители города регулярно обращаются за консультациями и помощью в решении насущных вопросов, таких как, восстановление уличного освещения, обрезка деревьев, благоустройство дворовых и общественных пространств,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проблемы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ЖКХ.</w:t>
      </w: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617D437C" w14:textId="4FABC49F" w:rsidR="00940699" w:rsidRPr="00047C91" w:rsidRDefault="00940699" w:rsidP="00047C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 октября 2020 года на заседании Воронежской городской Думы было принято решение обратиться к губернатору Воронежской области А.В. Гусеву с инициативой об установлении предельного (максимального) индекса изменения размера платы граждан городского округа город Воронеж за коммунальные услуги на 2021 год - 6,8%. Только 6 депутатов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"</w:t>
      </w:r>
      <w:proofErr w:type="gramEnd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Справедливая Россия", КПРФ) проголосовали  против данного решения, все остальные - "за"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1D92C5D0" w14:textId="3901FB6F" w:rsidR="00940699" w:rsidRPr="00047C91" w:rsidRDefault="00940699" w:rsidP="00047C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07 декабря 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2020 года 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состоялся круглый стол с представителями бизнеса общепита, по итогам которого было направлено письмо на имя губернатора Воронежской области А.В. Гусеву.</w:t>
      </w: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22BB8745" w14:textId="4C270F05" w:rsidR="00940699" w:rsidRPr="00047C91" w:rsidRDefault="00940699" w:rsidP="00047C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Депутатом было организованно бесплатное питание врачей в </w:t>
      </w:r>
      <w:proofErr w:type="spellStart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ароцентре</w:t>
      </w:r>
      <w:proofErr w:type="spellEnd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отделении гипербарической оксигенации БУЗ ВО ВГКБ СМП-10 (г.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Воронеж) и питание врачей в детском </w:t>
      </w:r>
      <w:proofErr w:type="spellStart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ковид</w:t>
      </w:r>
      <w:proofErr w:type="spellEnd"/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-отделении по улице Рылеева совместно с благотворительным фондом "Стеша".</w:t>
      </w: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0F411938" w14:textId="6A81B141" w:rsidR="00940699" w:rsidRPr="00047C91" w:rsidRDefault="00940699" w:rsidP="00047C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Были подготовлены новогодние подарки для детей - инвалидов 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упр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авление социальной защиты по Центральному району.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были предоставлены новогодние подарки в благотворительную организацию "Общие дети".</w:t>
      </w: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05116CCF" w14:textId="77777777" w:rsidR="00047C91" w:rsidRPr="00047C91" w:rsidRDefault="00047C91" w:rsidP="00047C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940699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овогодние подарки от депутата получили 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940699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сотрудники криогенного производства КБХА.</w:t>
      </w:r>
    </w:p>
    <w:p w14:paraId="4F7120D5" w14:textId="09EC5379" w:rsidR="00940699" w:rsidRPr="00047C91" w:rsidRDefault="00940699" w:rsidP="00047C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Депутат Андрей </w:t>
      </w:r>
      <w:proofErr w:type="spellStart"/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Суверин</w:t>
      </w:r>
      <w:proofErr w:type="spellEnd"/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благодарит избирателей от имени 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политической партии "Справедливая Россия" за оказанное доверие в представлении интересов</w:t>
      </w:r>
      <w:r w:rsidR="00047C91"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жителей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Воронежской городской Думе.</w:t>
      </w:r>
      <w:r w:rsidRPr="00047C9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13BAF87B" w14:textId="68EBE919" w:rsidR="00047C91" w:rsidRPr="00047C91" w:rsidRDefault="00940699" w:rsidP="00047C91">
      <w:pPr>
        <w:spacing w:after="0" w:line="240" w:lineRule="auto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Адрес</w:t>
      </w:r>
      <w:r w:rsidR="00047C91"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общественной</w:t>
      </w:r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приёмной: г. </w:t>
      </w:r>
      <w:proofErr w:type="gramStart"/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Воронеж ,</w:t>
      </w:r>
      <w:proofErr w:type="gramEnd"/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улица Ломоносова, дом 1"Б",</w:t>
      </w:r>
    </w:p>
    <w:p w14:paraId="7D90735F" w14:textId="77777777" w:rsidR="00047C91" w:rsidRDefault="00940699" w:rsidP="00047C91">
      <w:pPr>
        <w:spacing w:after="0" w:line="240" w:lineRule="auto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телефон приёмной:</w:t>
      </w:r>
      <w:r w:rsidR="00047C91"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26-06-123.</w:t>
      </w:r>
    </w:p>
    <w:p w14:paraId="42055AA7" w14:textId="2EBC551E" w:rsidR="00940699" w:rsidRDefault="00940699" w:rsidP="00047C91">
      <w:pPr>
        <w:spacing w:after="0" w:line="240" w:lineRule="auto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47C91">
        <w:rPr>
          <w:rFonts w:ascii="Arial" w:hAnsi="Arial" w:cs="Arial"/>
          <w:b/>
          <w:bCs/>
          <w:color w:val="333333"/>
          <w:sz w:val="23"/>
          <w:szCs w:val="23"/>
        </w:rPr>
        <w:br/>
      </w:r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Помощник </w:t>
      </w:r>
      <w:proofErr w:type="gramStart"/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депутата:  Ануфриенко</w:t>
      </w:r>
      <w:proofErr w:type="gramEnd"/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Александр Дмитриевич, телефон:8-903-653-42-48,</w:t>
      </w:r>
      <w:r w:rsidR="00047C91">
        <w:rPr>
          <w:rFonts w:ascii="Arial" w:hAnsi="Arial" w:cs="Arial"/>
          <w:b/>
          <w:bCs/>
          <w:color w:val="333333"/>
          <w:sz w:val="23"/>
          <w:szCs w:val="23"/>
        </w:rPr>
        <w:t xml:space="preserve"> </w:t>
      </w:r>
      <w:r w:rsidR="00047C91"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электронная </w:t>
      </w:r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почта:</w:t>
      </w:r>
      <w:r w:rsidR="00047C91"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hyperlink r:id="rId5" w:history="1">
        <w:r w:rsidR="00047C91" w:rsidRPr="001C505F">
          <w:rPr>
            <w:rStyle w:val="a3"/>
            <w:rFonts w:ascii="Arial" w:hAnsi="Arial" w:cs="Arial"/>
            <w:b/>
            <w:bCs/>
            <w:sz w:val="23"/>
            <w:szCs w:val="23"/>
            <w:shd w:val="clear" w:color="auto" w:fill="FFFFFF"/>
          </w:rPr>
          <w:t>a.suverin@mail.ru</w:t>
        </w:r>
      </w:hyperlink>
    </w:p>
    <w:p w14:paraId="1D012147" w14:textId="77777777" w:rsidR="00047C91" w:rsidRPr="00047C91" w:rsidRDefault="00047C91" w:rsidP="00047C91">
      <w:pPr>
        <w:spacing w:after="0" w:line="240" w:lineRule="auto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62739940" w14:textId="77777777" w:rsidR="00723FD3" w:rsidRPr="00047C91" w:rsidRDefault="00940699" w:rsidP="00047C91">
      <w:pPr>
        <w:spacing w:after="0" w:line="240" w:lineRule="auto"/>
        <w:rPr>
          <w:b/>
          <w:bCs/>
        </w:rPr>
      </w:pPr>
      <w:r w:rsidRPr="00047C9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Приём ведётся по предварительной записи.</w:t>
      </w:r>
    </w:p>
    <w:sectPr w:rsidR="00723FD3" w:rsidRPr="0004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99"/>
    <w:rsid w:val="00047C91"/>
    <w:rsid w:val="002A6B20"/>
    <w:rsid w:val="00723FD3"/>
    <w:rsid w:val="00940699"/>
    <w:rsid w:val="00D2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C91B"/>
  <w15:docId w15:val="{C7029051-034A-408A-A3D4-FC12615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C9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suve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7BAB-3546-488A-8F10-697A1A91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Dell</cp:lastModifiedBy>
  <cp:revision>2</cp:revision>
  <dcterms:created xsi:type="dcterms:W3CDTF">2021-01-29T15:07:00Z</dcterms:created>
  <dcterms:modified xsi:type="dcterms:W3CDTF">2021-01-29T15:07:00Z</dcterms:modified>
</cp:coreProperties>
</file>