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206E" w14:textId="77777777" w:rsidR="00E44C88" w:rsidRPr="0023666C" w:rsidRDefault="00E44C88" w:rsidP="00E44C88">
      <w:pPr>
        <w:pStyle w:val="Normal1"/>
        <w:jc w:val="right"/>
        <w:rPr>
          <w:sz w:val="28"/>
        </w:rPr>
      </w:pPr>
      <w:r w:rsidRPr="0023666C">
        <w:rPr>
          <w:sz w:val="28"/>
        </w:rPr>
        <w:t>Приложение</w:t>
      </w:r>
    </w:p>
    <w:p w14:paraId="7120E4D5" w14:textId="77777777" w:rsidR="00E44C88" w:rsidRDefault="00E44C88" w:rsidP="00E44C88">
      <w:pPr>
        <w:pStyle w:val="Normal1"/>
        <w:jc w:val="right"/>
        <w:rPr>
          <w:sz w:val="28"/>
        </w:rPr>
      </w:pPr>
      <w:r w:rsidRPr="0023666C">
        <w:rPr>
          <w:sz w:val="28"/>
        </w:rPr>
        <w:t xml:space="preserve">к решению </w:t>
      </w:r>
    </w:p>
    <w:p w14:paraId="024D162C" w14:textId="70D3318D" w:rsidR="00E44C88" w:rsidRPr="0023666C" w:rsidRDefault="00E44C88" w:rsidP="00E44C88">
      <w:pPr>
        <w:pStyle w:val="Normal1"/>
        <w:jc w:val="right"/>
        <w:rPr>
          <w:sz w:val="28"/>
        </w:rPr>
      </w:pPr>
      <w:r w:rsidRPr="0023666C">
        <w:rPr>
          <w:sz w:val="28"/>
        </w:rPr>
        <w:t>Воронежской городской Думы</w:t>
      </w:r>
    </w:p>
    <w:p w14:paraId="62585359" w14:textId="4B543E91" w:rsidR="00E44C88" w:rsidRPr="00E44C88" w:rsidRDefault="00E44C88" w:rsidP="00E44C88">
      <w:pPr>
        <w:pStyle w:val="Normal1"/>
        <w:widowControl/>
        <w:jc w:val="right"/>
        <w:rPr>
          <w:sz w:val="28"/>
        </w:rPr>
      </w:pPr>
      <w:r w:rsidRPr="0023666C">
        <w:rPr>
          <w:sz w:val="28"/>
        </w:rPr>
        <w:t xml:space="preserve">от </w:t>
      </w:r>
      <w:r w:rsidR="00883ED2">
        <w:rPr>
          <w:sz w:val="28"/>
        </w:rPr>
        <w:t>26</w:t>
      </w:r>
      <w:r>
        <w:rPr>
          <w:sz w:val="28"/>
        </w:rPr>
        <w:t>.</w:t>
      </w:r>
      <w:r w:rsidR="00883ED2">
        <w:rPr>
          <w:sz w:val="28"/>
        </w:rPr>
        <w:t>10</w:t>
      </w:r>
      <w:r>
        <w:rPr>
          <w:sz w:val="28"/>
        </w:rPr>
        <w:t>.</w:t>
      </w:r>
      <w:r w:rsidRPr="0023666C">
        <w:rPr>
          <w:sz w:val="28"/>
        </w:rPr>
        <w:t xml:space="preserve">2022 № </w:t>
      </w:r>
      <w:r w:rsidR="00883ED2">
        <w:rPr>
          <w:sz w:val="28"/>
        </w:rPr>
        <w:t>578</w:t>
      </w:r>
      <w:r>
        <w:rPr>
          <w:sz w:val="28"/>
        </w:rPr>
        <w:t>-</w:t>
      </w:r>
      <w:r>
        <w:rPr>
          <w:sz w:val="28"/>
          <w:lang w:val="en-US"/>
        </w:rPr>
        <w:t>V</w:t>
      </w:r>
    </w:p>
    <w:p w14:paraId="34BB0918" w14:textId="77777777" w:rsidR="00E44C88" w:rsidRPr="0023666C" w:rsidRDefault="00E44C88" w:rsidP="00E44C88">
      <w:pPr>
        <w:pStyle w:val="Normal1"/>
        <w:widowControl/>
        <w:jc w:val="right"/>
        <w:rPr>
          <w:sz w:val="28"/>
        </w:rPr>
      </w:pPr>
    </w:p>
    <w:p w14:paraId="0658ADF9" w14:textId="77777777" w:rsidR="00E44C88" w:rsidRPr="0023666C" w:rsidRDefault="00E44C88" w:rsidP="00E44C88">
      <w:pPr>
        <w:pStyle w:val="Normal1"/>
        <w:widowControl/>
        <w:jc w:val="right"/>
      </w:pPr>
      <w:r w:rsidRPr="0023666C">
        <w:rPr>
          <w:sz w:val="28"/>
        </w:rPr>
        <w:t>ПРОЕКТ</w:t>
      </w:r>
    </w:p>
    <w:p w14:paraId="1316CB2E" w14:textId="5BBEE325" w:rsidR="00E44C88" w:rsidRPr="0023666C" w:rsidRDefault="00450091" w:rsidP="00450091">
      <w:pPr>
        <w:pStyle w:val="Normal1"/>
        <w:widowControl/>
        <w:rPr>
          <w:b/>
        </w:rPr>
      </w:pPr>
      <w:r>
        <w:rPr>
          <w:b/>
        </w:rPr>
        <w:t>«</w:t>
      </w:r>
    </w:p>
    <w:p w14:paraId="1E056F71" w14:textId="77777777" w:rsidR="00E44C88" w:rsidRPr="0023666C" w:rsidRDefault="00E44C88" w:rsidP="00E44C88">
      <w:pPr>
        <w:jc w:val="center"/>
        <w:rPr>
          <w:b/>
          <w:spacing w:val="100"/>
          <w:sz w:val="32"/>
          <w:szCs w:val="32"/>
        </w:rPr>
      </w:pPr>
      <w:r w:rsidRPr="0023666C">
        <w:rPr>
          <w:b/>
          <w:spacing w:val="100"/>
          <w:sz w:val="32"/>
          <w:szCs w:val="32"/>
        </w:rPr>
        <w:t>ВОРОНЕЖСКАЯ ГОРОДСКАЯ ДУМА</w:t>
      </w:r>
    </w:p>
    <w:p w14:paraId="51910436" w14:textId="77777777" w:rsidR="00E44C88" w:rsidRPr="0023666C" w:rsidRDefault="00E44C88" w:rsidP="00E44C88">
      <w:pPr>
        <w:pStyle w:val="Normal1"/>
        <w:tabs>
          <w:tab w:val="left" w:pos="9071"/>
        </w:tabs>
        <w:spacing w:before="120" w:line="360" w:lineRule="auto"/>
        <w:jc w:val="center"/>
        <w:rPr>
          <w:b/>
          <w:sz w:val="40"/>
        </w:rPr>
      </w:pPr>
      <w:r w:rsidRPr="0023666C">
        <w:rPr>
          <w:b/>
          <w:sz w:val="40"/>
        </w:rPr>
        <w:t>РЕШЕНИЕ</w:t>
      </w:r>
    </w:p>
    <w:p w14:paraId="435B745E" w14:textId="0D844A5D" w:rsidR="00E44C88" w:rsidRPr="0023666C" w:rsidRDefault="00E44C88" w:rsidP="00E44C88">
      <w:pPr>
        <w:rPr>
          <w:szCs w:val="28"/>
        </w:rPr>
      </w:pPr>
      <w:r w:rsidRPr="0023666C">
        <w:rPr>
          <w:szCs w:val="28"/>
        </w:rPr>
        <w:t>от ___________</w:t>
      </w:r>
      <w:r>
        <w:rPr>
          <w:szCs w:val="28"/>
          <w:lang w:val="en-US"/>
        </w:rPr>
        <w:t>________</w:t>
      </w:r>
      <w:r w:rsidRPr="0023666C">
        <w:rPr>
          <w:szCs w:val="28"/>
        </w:rPr>
        <w:t>__№ _______</w:t>
      </w:r>
    </w:p>
    <w:tbl>
      <w:tblPr>
        <w:tblStyle w:val="ad"/>
        <w:tblW w:w="10761" w:type="dxa"/>
        <w:tblLook w:val="04A0" w:firstRow="1" w:lastRow="0" w:firstColumn="1" w:lastColumn="0" w:noHBand="0" w:noVBand="1"/>
      </w:tblPr>
      <w:tblGrid>
        <w:gridCol w:w="7338"/>
        <w:gridCol w:w="3423"/>
      </w:tblGrid>
      <w:tr w:rsidR="00E44C88" w:rsidRPr="0023666C" w14:paraId="497ED0B4" w14:textId="77777777" w:rsidTr="00474AF6">
        <w:trPr>
          <w:trHeight w:val="1082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6685E6FA" w14:textId="77777777" w:rsidR="00E44C88" w:rsidRPr="00E44C88" w:rsidRDefault="00E44C88" w:rsidP="00474AF6">
            <w:pPr>
              <w:ind w:right="176"/>
              <w:rPr>
                <w:b/>
                <w:sz w:val="28"/>
                <w:szCs w:val="28"/>
              </w:rPr>
            </w:pPr>
            <w:r w:rsidRPr="00E44C88">
              <w:rPr>
                <w:b/>
                <w:sz w:val="28"/>
                <w:szCs w:val="28"/>
              </w:rPr>
              <w:t xml:space="preserve">О внесении изменений в Устав </w:t>
            </w:r>
          </w:p>
          <w:p w14:paraId="39FAF73D" w14:textId="77777777" w:rsidR="00E44C88" w:rsidRPr="0023666C" w:rsidRDefault="00E44C88" w:rsidP="00474AF6">
            <w:pPr>
              <w:ind w:right="176"/>
              <w:rPr>
                <w:b/>
                <w:szCs w:val="28"/>
              </w:rPr>
            </w:pPr>
            <w:r w:rsidRPr="00E44C88">
              <w:rPr>
                <w:b/>
                <w:sz w:val="28"/>
                <w:szCs w:val="28"/>
              </w:rPr>
              <w:t>городского округа город Воронеж</w:t>
            </w:r>
            <w:r w:rsidRPr="0023666C">
              <w:rPr>
                <w:b/>
                <w:szCs w:val="28"/>
              </w:rPr>
              <w:t xml:space="preserve"> </w:t>
            </w:r>
          </w:p>
        </w:tc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</w:tcPr>
          <w:p w14:paraId="6BEBA0A5" w14:textId="77777777" w:rsidR="00E44C88" w:rsidRPr="0023666C" w:rsidRDefault="00E44C88" w:rsidP="00474AF6">
            <w:pPr>
              <w:spacing w:line="360" w:lineRule="auto"/>
              <w:ind w:left="1029"/>
              <w:rPr>
                <w:b/>
                <w:szCs w:val="28"/>
              </w:rPr>
            </w:pPr>
          </w:p>
        </w:tc>
      </w:tr>
    </w:tbl>
    <w:p w14:paraId="6570E692" w14:textId="77777777" w:rsidR="00E44C88" w:rsidRPr="0023666C" w:rsidRDefault="00E44C88" w:rsidP="00614DA6">
      <w:pPr>
        <w:pStyle w:val="ConsPlusNormal"/>
        <w:spacing w:line="300" w:lineRule="auto"/>
        <w:ind w:firstLine="709"/>
        <w:jc w:val="both"/>
      </w:pPr>
      <w:r w:rsidRPr="0023666C">
        <w:t xml:space="preserve">В соответствии с Федеральным законом от 06.10.2003 № 131-ФЗ </w:t>
      </w:r>
      <w:r w:rsidRPr="0023666C">
        <w:br/>
        <w:t xml:space="preserve">«Об общих принципах организации местного самоуправления в Российской Федерации» Воронежская городская Дума </w:t>
      </w:r>
    </w:p>
    <w:p w14:paraId="374A56AA" w14:textId="77777777" w:rsidR="00E44C88" w:rsidRPr="0023666C" w:rsidRDefault="00E44C88" w:rsidP="00614DA6">
      <w:pPr>
        <w:pStyle w:val="ConsPlusNormal"/>
        <w:spacing w:line="300" w:lineRule="auto"/>
        <w:ind w:firstLine="709"/>
        <w:jc w:val="both"/>
        <w:rPr>
          <w:b/>
        </w:rPr>
      </w:pPr>
      <w:r w:rsidRPr="0023666C">
        <w:rPr>
          <w:b/>
        </w:rPr>
        <w:t>РЕШИЛА:</w:t>
      </w:r>
    </w:p>
    <w:p w14:paraId="39EB999D" w14:textId="64C0292C" w:rsidR="00E44C88" w:rsidRPr="0023666C" w:rsidRDefault="00637B4E" w:rsidP="00637B4E">
      <w:pPr>
        <w:pStyle w:val="ConsPlusNormal"/>
        <w:tabs>
          <w:tab w:val="left" w:pos="1134"/>
        </w:tabs>
        <w:spacing w:line="300" w:lineRule="auto"/>
        <w:ind w:left="709"/>
        <w:jc w:val="both"/>
      </w:pPr>
      <w:r>
        <w:t xml:space="preserve">1. </w:t>
      </w:r>
      <w:r w:rsidR="00E44C88" w:rsidRPr="0023666C">
        <w:t xml:space="preserve">Внести в Устав городского округа город Воронеж, принятый постановлением Воронежской городской Думы от 27.10.2004 № 150-I </w:t>
      </w:r>
      <w:r w:rsidR="00E44C88" w:rsidRPr="0023666C">
        <w:br/>
        <w:t>«Об Уставе городского округа город Воронеж», следующие изменения:</w:t>
      </w:r>
    </w:p>
    <w:p w14:paraId="1E70FE6B" w14:textId="4103C5E0" w:rsidR="00E44C88" w:rsidRPr="0023666C" w:rsidRDefault="00637B4E" w:rsidP="00637B4E">
      <w:pPr>
        <w:pStyle w:val="ConsPlusNormal"/>
        <w:tabs>
          <w:tab w:val="left" w:pos="1276"/>
        </w:tabs>
        <w:spacing w:line="300" w:lineRule="auto"/>
        <w:ind w:left="709"/>
        <w:jc w:val="both"/>
      </w:pPr>
      <w:r>
        <w:t xml:space="preserve">1.1. </w:t>
      </w:r>
      <w:r w:rsidR="00E44C88" w:rsidRPr="0023666C">
        <w:t>В статье 3:</w:t>
      </w:r>
    </w:p>
    <w:p w14:paraId="6FDD154D" w14:textId="77777777" w:rsidR="00E44C88" w:rsidRPr="0023666C" w:rsidRDefault="00E44C88" w:rsidP="00614DA6">
      <w:pPr>
        <w:pStyle w:val="ConsPlusNormal"/>
        <w:spacing w:line="300" w:lineRule="auto"/>
        <w:ind w:firstLine="709"/>
        <w:jc w:val="both"/>
      </w:pPr>
      <w:r w:rsidRPr="0023666C">
        <w:t>а) Наименование статьи изложить в следующей редакции:</w:t>
      </w:r>
    </w:p>
    <w:p w14:paraId="0F87214A" w14:textId="77777777" w:rsidR="00E44C88" w:rsidRPr="0023666C" w:rsidRDefault="00E44C88" w:rsidP="00614DA6">
      <w:pPr>
        <w:pStyle w:val="ConsPlusNormal"/>
        <w:spacing w:line="300" w:lineRule="auto"/>
        <w:ind w:firstLine="709"/>
        <w:jc w:val="both"/>
      </w:pPr>
      <w:r w:rsidRPr="0023666C">
        <w:t>«День города, почетное звание и награды городского округа город Воронеж»;</w:t>
      </w:r>
    </w:p>
    <w:p w14:paraId="4E14C02A" w14:textId="77777777" w:rsidR="00E44C88" w:rsidRPr="0023666C" w:rsidRDefault="00E44C88" w:rsidP="00E44C88">
      <w:pPr>
        <w:pStyle w:val="ConsPlusNormal"/>
        <w:spacing w:line="300" w:lineRule="auto"/>
        <w:ind w:firstLine="709"/>
        <w:jc w:val="both"/>
      </w:pPr>
      <w:r w:rsidRPr="0023666C">
        <w:t>б) дополнить частью 5 следующего содержания:</w:t>
      </w:r>
    </w:p>
    <w:p w14:paraId="0D1CF283" w14:textId="7CB9BFA4" w:rsidR="00E44C88" w:rsidRDefault="00E44C88" w:rsidP="00E44C88">
      <w:pPr>
        <w:pStyle w:val="ConsPlusNormal"/>
        <w:spacing w:line="300" w:lineRule="auto"/>
        <w:ind w:firstLine="709"/>
        <w:jc w:val="both"/>
      </w:pPr>
      <w:r w:rsidRPr="0023666C">
        <w:t xml:space="preserve">«5. </w:t>
      </w:r>
      <w:r w:rsidRPr="0023666C">
        <w:rPr>
          <w:bCs/>
        </w:rPr>
        <w:t xml:space="preserve">Органы местного самоуправления городского округа город Воронеж вправе учреждать награды в форме почетных грамот, благодарностей, дипломов, </w:t>
      </w:r>
      <w:r w:rsidRPr="0023666C">
        <w:t>памятных (почетных) знаков</w:t>
      </w:r>
      <w:r w:rsidRPr="0023666C">
        <w:rPr>
          <w:bCs/>
        </w:rPr>
        <w:t xml:space="preserve"> и благодарственных писем и утверждать соответствующие положения о них</w:t>
      </w:r>
      <w:r w:rsidRPr="0023666C">
        <w:t>.».</w:t>
      </w:r>
    </w:p>
    <w:p w14:paraId="7CF9EAA3" w14:textId="37FF80E1" w:rsidR="00637B4E" w:rsidRPr="0023666C" w:rsidRDefault="00637B4E" w:rsidP="00637B4E">
      <w:pPr>
        <w:pStyle w:val="ConsPlusNormal"/>
        <w:spacing w:line="300" w:lineRule="auto"/>
        <w:ind w:firstLine="709"/>
        <w:jc w:val="both"/>
      </w:pPr>
      <w:r>
        <w:t xml:space="preserve">1.2. В пункте 41 части 1 статьи 14 </w:t>
      </w:r>
      <w:r w:rsidR="009952D0">
        <w:t xml:space="preserve">слова </w:t>
      </w:r>
      <w:r w:rsidRPr="0023666C">
        <w:t>«, проведение открытого аукциона на право заключить договор о создании искусственного земельного участка» исключить.</w:t>
      </w:r>
    </w:p>
    <w:p w14:paraId="2A904A9B" w14:textId="345C402C" w:rsidR="00E44C88" w:rsidRPr="0023666C" w:rsidRDefault="00637B4E" w:rsidP="00637B4E">
      <w:pPr>
        <w:pStyle w:val="ConsPlusNormal"/>
        <w:spacing w:line="300" w:lineRule="auto"/>
        <w:ind w:left="709"/>
        <w:jc w:val="both"/>
      </w:pPr>
      <w:r>
        <w:t xml:space="preserve">1.3. </w:t>
      </w:r>
      <w:r w:rsidR="00E44C88" w:rsidRPr="0023666C">
        <w:t>В статье 17:</w:t>
      </w:r>
    </w:p>
    <w:p w14:paraId="7C8AECEE" w14:textId="2725967F" w:rsidR="00E44C88" w:rsidRPr="0023666C" w:rsidRDefault="00E44C88" w:rsidP="00637B4E">
      <w:pPr>
        <w:pStyle w:val="ConsPlusNormal"/>
        <w:spacing w:line="300" w:lineRule="auto"/>
        <w:ind w:firstLine="709"/>
        <w:jc w:val="both"/>
        <w:rPr>
          <w:rFonts w:eastAsiaTheme="minorHAnsi"/>
        </w:rPr>
      </w:pPr>
      <w:r w:rsidRPr="0023666C">
        <w:t xml:space="preserve">а) в части 3.1 слова «Избирательную комиссию городского округа город Воронеж» заменить словами «избирательную комиссию, организующую подготовку и проведение выборов в органы местного самоуправления, </w:t>
      </w:r>
      <w:r w:rsidRPr="0023666C">
        <w:rPr>
          <w:rFonts w:eastAsiaTheme="minorHAnsi"/>
        </w:rPr>
        <w:t>местного референдума</w:t>
      </w:r>
      <w:r>
        <w:rPr>
          <w:rFonts w:eastAsiaTheme="minorHAnsi"/>
        </w:rPr>
        <w:t>, г</w:t>
      </w:r>
      <w:r w:rsidRPr="009C62D5">
        <w:rPr>
          <w:rFonts w:eastAsiaTheme="minorHAnsi"/>
        </w:rPr>
        <w:t xml:space="preserve">олосование по отзыву депутата городской Думы, главы городского округа город Воронеж </w:t>
      </w:r>
      <w:r w:rsidRPr="0023666C">
        <w:rPr>
          <w:rFonts w:eastAsiaTheme="minorHAnsi"/>
        </w:rPr>
        <w:t>(далее – избирательная комиссия)»;</w:t>
      </w:r>
    </w:p>
    <w:p w14:paraId="78B05161" w14:textId="77777777" w:rsidR="00E44C88" w:rsidRPr="0023666C" w:rsidRDefault="00E44C88" w:rsidP="00637B4E">
      <w:pPr>
        <w:pStyle w:val="ConsPlusNormal"/>
        <w:spacing w:line="300" w:lineRule="auto"/>
        <w:ind w:firstLine="709"/>
        <w:jc w:val="both"/>
        <w:rPr>
          <w:rFonts w:eastAsiaTheme="minorHAnsi"/>
        </w:rPr>
      </w:pPr>
      <w:r w:rsidRPr="0023666C">
        <w:rPr>
          <w:rFonts w:eastAsiaTheme="minorHAnsi"/>
        </w:rPr>
        <w:t xml:space="preserve">б) в части 3.2 </w:t>
      </w:r>
      <w:r w:rsidRPr="0023666C">
        <w:t>слова «Избирательной комиссией городского округа город Воронеж» заменить словами «избирательной комиссией</w:t>
      </w:r>
      <w:r w:rsidRPr="0023666C">
        <w:rPr>
          <w:rFonts w:eastAsiaTheme="minorHAnsi"/>
        </w:rPr>
        <w:t>»;</w:t>
      </w:r>
    </w:p>
    <w:p w14:paraId="1F2EFE3C" w14:textId="77777777" w:rsidR="00E44C88" w:rsidRPr="0023666C" w:rsidRDefault="00E44C88" w:rsidP="00637B4E">
      <w:pPr>
        <w:pStyle w:val="ConsPlusNormal"/>
        <w:spacing w:line="300" w:lineRule="auto"/>
        <w:ind w:firstLine="709"/>
        <w:jc w:val="both"/>
        <w:rPr>
          <w:rFonts w:eastAsiaTheme="minorHAnsi"/>
        </w:rPr>
      </w:pPr>
      <w:r w:rsidRPr="0023666C">
        <w:rPr>
          <w:rFonts w:eastAsiaTheme="minorHAnsi"/>
        </w:rPr>
        <w:lastRenderedPageBreak/>
        <w:t xml:space="preserve">в) в части 5 </w:t>
      </w:r>
      <w:r w:rsidRPr="0023666C">
        <w:t>слова «Избирательной комиссией городского округа» заменить словами «избирательной комиссией</w:t>
      </w:r>
      <w:r w:rsidRPr="0023666C">
        <w:rPr>
          <w:rFonts w:eastAsiaTheme="minorHAnsi"/>
        </w:rPr>
        <w:t>».</w:t>
      </w:r>
    </w:p>
    <w:p w14:paraId="68DC1158" w14:textId="4F4B8DD3" w:rsidR="00E44C88" w:rsidRPr="0023666C" w:rsidRDefault="00637B4E" w:rsidP="00637B4E">
      <w:pPr>
        <w:pStyle w:val="ConsPlusNormal"/>
        <w:tabs>
          <w:tab w:val="left" w:pos="1276"/>
        </w:tabs>
        <w:spacing w:line="300" w:lineRule="auto"/>
        <w:ind w:firstLine="709"/>
        <w:jc w:val="both"/>
      </w:pPr>
      <w:r>
        <w:t xml:space="preserve">1.4. </w:t>
      </w:r>
      <w:r w:rsidR="00E44C88" w:rsidRPr="0023666C">
        <w:t>В части 2 статьи 18 слова «Избирательной комиссией городского округа» заменить словами «избирательной комиссией</w:t>
      </w:r>
      <w:r w:rsidR="00E44C88" w:rsidRPr="0023666C">
        <w:rPr>
          <w:rFonts w:eastAsiaTheme="minorHAnsi"/>
        </w:rPr>
        <w:t>».</w:t>
      </w:r>
    </w:p>
    <w:p w14:paraId="5D925D18" w14:textId="4004C925" w:rsidR="00E44C88" w:rsidRPr="0023666C" w:rsidRDefault="00637B4E" w:rsidP="00637B4E">
      <w:pPr>
        <w:pStyle w:val="ConsPlusNormal"/>
        <w:tabs>
          <w:tab w:val="left" w:pos="1276"/>
        </w:tabs>
        <w:spacing w:line="300" w:lineRule="auto"/>
        <w:ind w:firstLine="709"/>
        <w:jc w:val="both"/>
      </w:pPr>
      <w:r>
        <w:t xml:space="preserve">1.5. </w:t>
      </w:r>
      <w:r w:rsidR="00E44C88" w:rsidRPr="0023666C">
        <w:t>В статье 19:</w:t>
      </w:r>
    </w:p>
    <w:p w14:paraId="530A52C9" w14:textId="77777777" w:rsidR="00E44C88" w:rsidRPr="0023666C" w:rsidRDefault="00E44C88" w:rsidP="00637B4E">
      <w:pPr>
        <w:pStyle w:val="ConsPlusNormal"/>
        <w:tabs>
          <w:tab w:val="left" w:pos="1276"/>
        </w:tabs>
        <w:spacing w:line="300" w:lineRule="auto"/>
        <w:ind w:firstLine="709"/>
        <w:jc w:val="both"/>
      </w:pPr>
      <w:r w:rsidRPr="0023666C">
        <w:t>а) часть 5 изложить в следующей редакции:</w:t>
      </w:r>
    </w:p>
    <w:p w14:paraId="4E16C688" w14:textId="77777777" w:rsidR="00E44C88" w:rsidRPr="0023666C" w:rsidRDefault="00E44C88" w:rsidP="00637B4E">
      <w:pPr>
        <w:pStyle w:val="ConsPlusNormal"/>
        <w:tabs>
          <w:tab w:val="left" w:pos="1276"/>
        </w:tabs>
        <w:spacing w:line="300" w:lineRule="auto"/>
        <w:ind w:firstLine="709"/>
        <w:jc w:val="both"/>
      </w:pPr>
      <w:r w:rsidRPr="0023666C">
        <w:t>«5. Заявление инициативной группы граждан о возбуждении вопроса об отзыве депутата городской Думы, главы городского округа должно быть рассмотрено избирательной комиссией в течение 15 дней со дня получения заявления.»;</w:t>
      </w:r>
    </w:p>
    <w:p w14:paraId="5ACB1D41" w14:textId="77777777" w:rsidR="00E44C88" w:rsidRPr="0023666C" w:rsidRDefault="00E44C88" w:rsidP="00637B4E">
      <w:pPr>
        <w:pStyle w:val="ConsPlusNormal"/>
        <w:spacing w:line="300" w:lineRule="auto"/>
        <w:ind w:firstLine="709"/>
        <w:jc w:val="both"/>
        <w:rPr>
          <w:rFonts w:eastAsiaTheme="minorHAnsi"/>
        </w:rPr>
      </w:pPr>
      <w:r w:rsidRPr="0023666C">
        <w:rPr>
          <w:rFonts w:eastAsiaTheme="minorHAnsi"/>
        </w:rPr>
        <w:t xml:space="preserve">б) в части 10 </w:t>
      </w:r>
      <w:r w:rsidRPr="0023666C">
        <w:t>слово «соответствующая» исключить.</w:t>
      </w:r>
    </w:p>
    <w:p w14:paraId="3D2E3C40" w14:textId="59D39B1A" w:rsidR="00E44C88" w:rsidRPr="0023666C" w:rsidRDefault="00637B4E" w:rsidP="00637B4E">
      <w:pPr>
        <w:pStyle w:val="ConsPlusNormal"/>
        <w:tabs>
          <w:tab w:val="left" w:pos="1276"/>
        </w:tabs>
        <w:spacing w:line="300" w:lineRule="auto"/>
        <w:ind w:firstLine="709"/>
        <w:jc w:val="both"/>
      </w:pPr>
      <w:r>
        <w:t xml:space="preserve">1.6. </w:t>
      </w:r>
      <w:r w:rsidR="00E44C88" w:rsidRPr="0023666C">
        <w:t>Абзац второй части 6 статьи 28 изложить в следующей редакции:</w:t>
      </w:r>
    </w:p>
    <w:p w14:paraId="31CA43D5" w14:textId="3DCF3F58" w:rsidR="00E44C88" w:rsidRPr="0023666C" w:rsidRDefault="00E44C88" w:rsidP="00637B4E">
      <w:pPr>
        <w:pStyle w:val="ConsPlusNormal"/>
        <w:spacing w:line="300" w:lineRule="auto"/>
        <w:ind w:firstLine="709"/>
        <w:jc w:val="both"/>
      </w:pPr>
      <w:r w:rsidRPr="0023666C">
        <w:t xml:space="preserve">«Первое после выборов заседание городской Думы созывается избирательной комиссией не позднее 30 дней со дня избрания </w:t>
      </w:r>
      <w:r w:rsidR="00315F3E">
        <w:t xml:space="preserve">городской Думой </w:t>
      </w:r>
      <w:r w:rsidRPr="0023666C">
        <w:t>в правомочном составе</w:t>
      </w:r>
      <w:r w:rsidR="00943519">
        <w:t>.</w:t>
      </w:r>
      <w:r w:rsidRPr="0023666C">
        <w:t>».</w:t>
      </w:r>
    </w:p>
    <w:p w14:paraId="37992164" w14:textId="61EA4495" w:rsidR="00E44C88" w:rsidRPr="0023666C" w:rsidRDefault="00637B4E" w:rsidP="00637B4E">
      <w:pPr>
        <w:pStyle w:val="ConsPlusNormal"/>
        <w:tabs>
          <w:tab w:val="left" w:pos="1276"/>
        </w:tabs>
        <w:spacing w:line="300" w:lineRule="auto"/>
        <w:ind w:firstLine="709"/>
        <w:jc w:val="both"/>
      </w:pPr>
      <w:r>
        <w:t xml:space="preserve">1.7. </w:t>
      </w:r>
      <w:r w:rsidR="00E44C88" w:rsidRPr="0023666C">
        <w:t>В абзаце втором части 7 статьи 37 слово «работающему» заменить словами «осуществляющему свои полномочия».</w:t>
      </w:r>
    </w:p>
    <w:p w14:paraId="08A2B919" w14:textId="5EF98B21" w:rsidR="00E44C88" w:rsidRPr="0023666C" w:rsidRDefault="00637B4E" w:rsidP="00637B4E">
      <w:pPr>
        <w:pStyle w:val="ConsPlusNormal"/>
        <w:spacing w:line="300" w:lineRule="auto"/>
        <w:ind w:firstLine="709"/>
        <w:jc w:val="both"/>
      </w:pPr>
      <w:r>
        <w:t xml:space="preserve">1.8. </w:t>
      </w:r>
      <w:r w:rsidR="00E44C88" w:rsidRPr="0023666C">
        <w:t>Статью 40 дополнить частью 13 следующего содержания:</w:t>
      </w:r>
    </w:p>
    <w:p w14:paraId="65A3974C" w14:textId="77777777" w:rsidR="00E44C88" w:rsidRPr="0023666C" w:rsidRDefault="00E44C88" w:rsidP="00637B4E">
      <w:pPr>
        <w:pStyle w:val="ConsPlusNormal"/>
        <w:spacing w:line="300" w:lineRule="auto"/>
        <w:ind w:firstLine="709"/>
        <w:jc w:val="both"/>
      </w:pPr>
      <w:r w:rsidRPr="0023666C">
        <w:t>«13. Глава городского округа вправе иметь советников, действующих на общественных началах. Положение об общественных советниках главы городского округа, определяющее их статус, задачи, функции, порядок назначения и иные вопросы осуществления их деятельности, утверждается главой городского округа».</w:t>
      </w:r>
    </w:p>
    <w:p w14:paraId="4FF026AF" w14:textId="1540EAEF" w:rsidR="00E44C88" w:rsidRPr="0023666C" w:rsidRDefault="00637B4E" w:rsidP="00637B4E">
      <w:pPr>
        <w:pStyle w:val="ConsPlusNormal"/>
        <w:spacing w:line="300" w:lineRule="auto"/>
        <w:ind w:firstLine="709"/>
        <w:jc w:val="both"/>
      </w:pPr>
      <w:r>
        <w:t xml:space="preserve">1.9. </w:t>
      </w:r>
      <w:r w:rsidR="00E44C88" w:rsidRPr="0023666C">
        <w:t>Абзац второй части 2 статьи 41 признать утратившим силу.</w:t>
      </w:r>
    </w:p>
    <w:p w14:paraId="4B08ECE0" w14:textId="50294655" w:rsidR="00E44C88" w:rsidRPr="0023666C" w:rsidRDefault="00637B4E" w:rsidP="00637B4E">
      <w:pPr>
        <w:pStyle w:val="ConsPlusNormal"/>
        <w:spacing w:line="300" w:lineRule="auto"/>
        <w:ind w:firstLine="709"/>
        <w:jc w:val="both"/>
      </w:pPr>
      <w:r>
        <w:t xml:space="preserve">1.10. </w:t>
      </w:r>
      <w:r w:rsidR="00E44C88" w:rsidRPr="0023666C">
        <w:t>В части 1 статьи 48:</w:t>
      </w:r>
    </w:p>
    <w:p w14:paraId="30743D65" w14:textId="77777777" w:rsidR="00E44C88" w:rsidRPr="0023666C" w:rsidRDefault="00E44C88" w:rsidP="00637B4E">
      <w:pPr>
        <w:pStyle w:val="ConsPlusNormal"/>
        <w:spacing w:line="300" w:lineRule="auto"/>
        <w:ind w:firstLine="709"/>
        <w:jc w:val="both"/>
      </w:pPr>
      <w:r w:rsidRPr="0023666C">
        <w:t>а) в пункте 62 слова «, проведение открытого аукциона на право заключить договор о создании искусственного земельного участка» исключить.</w:t>
      </w:r>
    </w:p>
    <w:p w14:paraId="7664145E" w14:textId="5457921D" w:rsidR="00E44C88" w:rsidRPr="0023666C" w:rsidRDefault="00E44C88" w:rsidP="00637B4E">
      <w:pPr>
        <w:pStyle w:val="ConsPlusNormal"/>
        <w:spacing w:line="300" w:lineRule="auto"/>
        <w:ind w:firstLine="709"/>
        <w:jc w:val="both"/>
      </w:pPr>
      <w:r w:rsidRPr="0023666C">
        <w:t>б) дополнить пунктами 74</w:t>
      </w:r>
      <w:r w:rsidR="00637B4E">
        <w:t xml:space="preserve">, </w:t>
      </w:r>
      <w:r w:rsidRPr="0023666C">
        <w:t>75 следующего содержания:</w:t>
      </w:r>
    </w:p>
    <w:p w14:paraId="786E61B1" w14:textId="77777777" w:rsidR="00E44C88" w:rsidRPr="0023666C" w:rsidRDefault="00E44C88" w:rsidP="00637B4E">
      <w:pPr>
        <w:pStyle w:val="ConsPlusNormal"/>
        <w:spacing w:line="300" w:lineRule="auto"/>
        <w:ind w:firstLine="709"/>
        <w:jc w:val="both"/>
      </w:pPr>
      <w:r w:rsidRPr="0023666C">
        <w:t>«74) разработка и утверждение схемы размещения гаражей, являющихся некапитальными сооружениями, либо стоянки технических или других средств передвижения инвалидов вблизи их места жительства на территории городского округа город Воронеж;</w:t>
      </w:r>
    </w:p>
    <w:p w14:paraId="3DA6B3C5" w14:textId="77777777" w:rsidR="00E44C88" w:rsidRPr="0023666C" w:rsidRDefault="00E44C88" w:rsidP="00637B4E">
      <w:pPr>
        <w:pStyle w:val="ConsPlusNormal"/>
        <w:spacing w:line="300" w:lineRule="auto"/>
        <w:ind w:firstLine="709"/>
        <w:jc w:val="both"/>
      </w:pPr>
      <w:r w:rsidRPr="0023666C">
        <w:t xml:space="preserve">75) принятие решений о комплексном развитии территорий в случаях, предусмотренных Градостроительным кодексом Российской Федерации, заключение договоров о комплексном развитии территории по инициативе </w:t>
      </w:r>
      <w:r w:rsidRPr="0023666C">
        <w:lastRenderedPageBreak/>
        <w:t>правообладателей земельных участков и (или) расположенных на них объектов недвижимого имущества.».</w:t>
      </w:r>
    </w:p>
    <w:p w14:paraId="3F4B58C5" w14:textId="6EF1811F" w:rsidR="00E44C88" w:rsidRPr="0023666C" w:rsidRDefault="00637B4E" w:rsidP="00637B4E">
      <w:pPr>
        <w:pStyle w:val="ConsPlusNormal"/>
        <w:spacing w:line="300" w:lineRule="auto"/>
        <w:ind w:firstLine="709"/>
        <w:jc w:val="both"/>
      </w:pPr>
      <w:r>
        <w:t xml:space="preserve">1.11. </w:t>
      </w:r>
      <w:r w:rsidR="00E44C88" w:rsidRPr="0023666C">
        <w:t>Статью 53 признать утратившей силу.</w:t>
      </w:r>
    </w:p>
    <w:p w14:paraId="48994CFD" w14:textId="37999460" w:rsidR="00E44C88" w:rsidRPr="0023666C" w:rsidRDefault="00637B4E" w:rsidP="00637B4E">
      <w:pPr>
        <w:pStyle w:val="ConsPlusNormal"/>
        <w:spacing w:line="300" w:lineRule="auto"/>
        <w:ind w:firstLine="709"/>
        <w:jc w:val="both"/>
      </w:pPr>
      <w:r>
        <w:t xml:space="preserve">1.12. </w:t>
      </w:r>
      <w:r w:rsidR="00E44C88" w:rsidRPr="0023666C">
        <w:t>В части 3 статьи 57 слова «настоящим Уставом и» исключить.</w:t>
      </w:r>
    </w:p>
    <w:p w14:paraId="3C2B746E" w14:textId="3E16F350" w:rsidR="00E44C88" w:rsidRPr="0023666C" w:rsidRDefault="00637B4E" w:rsidP="00637B4E">
      <w:pPr>
        <w:pStyle w:val="ConsPlusNormal"/>
        <w:spacing w:line="300" w:lineRule="auto"/>
        <w:ind w:firstLine="709"/>
        <w:jc w:val="both"/>
      </w:pPr>
      <w:r>
        <w:t xml:space="preserve">1.13. </w:t>
      </w:r>
      <w:r w:rsidR="00E44C88" w:rsidRPr="0023666C">
        <w:t>В части 1 статьи 73 слова «бюджетном устройстве и» исключить.</w:t>
      </w:r>
    </w:p>
    <w:p w14:paraId="6A1E76BA" w14:textId="73D20D35" w:rsidR="00E44C88" w:rsidRPr="0023666C" w:rsidRDefault="00637B4E" w:rsidP="00637B4E">
      <w:pPr>
        <w:pStyle w:val="ConsPlusNormal"/>
        <w:spacing w:line="300" w:lineRule="auto"/>
        <w:ind w:firstLine="709"/>
        <w:jc w:val="both"/>
      </w:pPr>
      <w:r>
        <w:t xml:space="preserve">1.14. </w:t>
      </w:r>
      <w:r w:rsidR="00E44C88" w:rsidRPr="0023666C">
        <w:t xml:space="preserve">В разделе II «Линия прохождения границы городского округа город Воронеж по </w:t>
      </w:r>
      <w:proofErr w:type="spellStart"/>
      <w:r w:rsidR="00E44C88" w:rsidRPr="0023666C">
        <w:t>смежеству</w:t>
      </w:r>
      <w:proofErr w:type="spellEnd"/>
      <w:r w:rsidR="00E44C88" w:rsidRPr="0023666C">
        <w:t xml:space="preserve"> с Новоусманским муниципальным районом» Приложения к Уставу городского округа город Воронеж «Описание границ городского округа город Воронеж»:</w:t>
      </w:r>
    </w:p>
    <w:p w14:paraId="2DBDA473" w14:textId="77777777" w:rsidR="00E44C88" w:rsidRPr="0023666C" w:rsidRDefault="00E44C88" w:rsidP="00637B4E">
      <w:pPr>
        <w:pStyle w:val="ConsPlusNormal"/>
        <w:spacing w:line="300" w:lineRule="auto"/>
        <w:ind w:firstLine="709"/>
        <w:jc w:val="both"/>
      </w:pPr>
      <w:r w:rsidRPr="0023666C">
        <w:t>а) в абзаце восемьдесят девятом слова «до точки стыка 20607 границ городского округа город Воронеж и Никольского, Воронежского сельских поселений Новоусманского муниципального района» заменить словами «до точки 20607»;</w:t>
      </w:r>
    </w:p>
    <w:p w14:paraId="5F5A9250" w14:textId="77777777" w:rsidR="00E44C88" w:rsidRPr="0023666C" w:rsidRDefault="00E44C88" w:rsidP="00637B4E">
      <w:pPr>
        <w:pStyle w:val="ConsPlusNormal"/>
        <w:spacing w:line="300" w:lineRule="auto"/>
        <w:ind w:firstLine="709"/>
        <w:jc w:val="both"/>
      </w:pPr>
      <w:r w:rsidRPr="0023666C">
        <w:t>б) в абзаце девяностом слово «стыка» исключить.</w:t>
      </w:r>
    </w:p>
    <w:p w14:paraId="30ABEC4B" w14:textId="77777777" w:rsidR="00E44C88" w:rsidRPr="0023666C" w:rsidRDefault="00E44C88" w:rsidP="00637B4E">
      <w:pPr>
        <w:pStyle w:val="ConsPlusNormal"/>
        <w:tabs>
          <w:tab w:val="left" w:pos="851"/>
          <w:tab w:val="left" w:pos="1100"/>
        </w:tabs>
        <w:spacing w:line="300" w:lineRule="auto"/>
        <w:ind w:firstLine="709"/>
        <w:jc w:val="both"/>
      </w:pPr>
      <w:r w:rsidRPr="0023666C"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14:paraId="097AD685" w14:textId="77777777" w:rsidR="00614DA6" w:rsidRDefault="00614DA6" w:rsidP="00C85DFE">
      <w:pPr>
        <w:autoSpaceDE w:val="0"/>
        <w:autoSpaceDN w:val="0"/>
        <w:adjustRightInd w:val="0"/>
        <w:spacing w:line="300" w:lineRule="auto"/>
        <w:ind w:right="-17"/>
        <w:jc w:val="right"/>
        <w:rPr>
          <w:sz w:val="28"/>
          <w:szCs w:val="28"/>
        </w:rPr>
      </w:pPr>
    </w:p>
    <w:p w14:paraId="42C0472F" w14:textId="0ABA41F5" w:rsidR="00C85DFE" w:rsidRDefault="00E44C88" w:rsidP="00C85DFE">
      <w:pPr>
        <w:autoSpaceDE w:val="0"/>
        <w:autoSpaceDN w:val="0"/>
        <w:adjustRightInd w:val="0"/>
        <w:spacing w:line="300" w:lineRule="auto"/>
        <w:ind w:right="-17"/>
        <w:jc w:val="right"/>
        <w:rPr>
          <w:sz w:val="28"/>
          <w:szCs w:val="28"/>
        </w:rPr>
      </w:pPr>
      <w:r w:rsidRPr="00E44C88">
        <w:rPr>
          <w:sz w:val="28"/>
          <w:szCs w:val="28"/>
        </w:rPr>
        <w:t>Глава</w:t>
      </w:r>
      <w:r w:rsidR="00C85DFE">
        <w:rPr>
          <w:sz w:val="28"/>
          <w:szCs w:val="28"/>
        </w:rPr>
        <w:t xml:space="preserve"> </w:t>
      </w:r>
      <w:r w:rsidRPr="00E44C88">
        <w:rPr>
          <w:sz w:val="28"/>
          <w:szCs w:val="28"/>
        </w:rPr>
        <w:t>городского</w:t>
      </w:r>
      <w:r w:rsidR="00C85DFE">
        <w:rPr>
          <w:sz w:val="28"/>
          <w:szCs w:val="28"/>
        </w:rPr>
        <w:t xml:space="preserve"> </w:t>
      </w:r>
      <w:r w:rsidRPr="00E44C88">
        <w:rPr>
          <w:sz w:val="28"/>
          <w:szCs w:val="28"/>
        </w:rPr>
        <w:t xml:space="preserve">округа </w:t>
      </w:r>
      <w:r w:rsidR="00C85DFE" w:rsidRPr="00E44C88">
        <w:rPr>
          <w:sz w:val="28"/>
          <w:szCs w:val="28"/>
        </w:rPr>
        <w:t>город</w:t>
      </w:r>
      <w:r w:rsidR="00C85DFE">
        <w:rPr>
          <w:sz w:val="28"/>
          <w:szCs w:val="28"/>
        </w:rPr>
        <w:t xml:space="preserve"> </w:t>
      </w:r>
      <w:r w:rsidR="00C85DFE" w:rsidRPr="00E44C88">
        <w:rPr>
          <w:sz w:val="28"/>
          <w:szCs w:val="28"/>
        </w:rPr>
        <w:t>Воронеж В.Ю.</w:t>
      </w:r>
      <w:r w:rsidR="00450091">
        <w:rPr>
          <w:sz w:val="28"/>
          <w:szCs w:val="28"/>
        </w:rPr>
        <w:t xml:space="preserve"> </w:t>
      </w:r>
      <w:proofErr w:type="spellStart"/>
      <w:r w:rsidR="00C85DFE" w:rsidRPr="00E44C88">
        <w:rPr>
          <w:sz w:val="28"/>
          <w:szCs w:val="28"/>
        </w:rPr>
        <w:t>Кстенин</w:t>
      </w:r>
      <w:proofErr w:type="spellEnd"/>
    </w:p>
    <w:p w14:paraId="3AFA8CA0" w14:textId="26811917" w:rsidR="00E44C88" w:rsidRPr="00E44C88" w:rsidRDefault="00E44C88" w:rsidP="00C85DFE">
      <w:pPr>
        <w:autoSpaceDE w:val="0"/>
        <w:autoSpaceDN w:val="0"/>
        <w:adjustRightInd w:val="0"/>
        <w:spacing w:line="300" w:lineRule="auto"/>
        <w:ind w:right="-17"/>
        <w:jc w:val="right"/>
        <w:rPr>
          <w:sz w:val="28"/>
          <w:szCs w:val="28"/>
        </w:rPr>
      </w:pPr>
      <w:r w:rsidRPr="00E44C88">
        <w:rPr>
          <w:sz w:val="28"/>
          <w:szCs w:val="28"/>
        </w:rPr>
        <w:t>Председатель</w:t>
      </w:r>
      <w:r w:rsidR="00C85DFE">
        <w:rPr>
          <w:sz w:val="28"/>
          <w:szCs w:val="28"/>
        </w:rPr>
        <w:t xml:space="preserve"> </w:t>
      </w:r>
      <w:r w:rsidRPr="00E44C88">
        <w:rPr>
          <w:sz w:val="28"/>
          <w:szCs w:val="28"/>
        </w:rPr>
        <w:t>Воронежской</w:t>
      </w:r>
      <w:r w:rsidR="00C85DFE">
        <w:rPr>
          <w:sz w:val="28"/>
          <w:szCs w:val="28"/>
        </w:rPr>
        <w:t xml:space="preserve"> </w:t>
      </w:r>
      <w:r w:rsidRPr="00E44C88">
        <w:rPr>
          <w:sz w:val="28"/>
          <w:szCs w:val="28"/>
        </w:rPr>
        <w:t>городской</w:t>
      </w:r>
      <w:r w:rsidR="00C85DFE">
        <w:rPr>
          <w:sz w:val="28"/>
          <w:szCs w:val="28"/>
        </w:rPr>
        <w:t xml:space="preserve"> </w:t>
      </w:r>
      <w:r w:rsidRPr="00E44C88">
        <w:rPr>
          <w:sz w:val="28"/>
          <w:szCs w:val="28"/>
        </w:rPr>
        <w:t>Думы</w:t>
      </w:r>
      <w:r w:rsidR="00C85DFE">
        <w:rPr>
          <w:sz w:val="28"/>
          <w:szCs w:val="28"/>
        </w:rPr>
        <w:t xml:space="preserve"> </w:t>
      </w:r>
      <w:r w:rsidR="00C85DFE" w:rsidRPr="00E44C88">
        <w:rPr>
          <w:sz w:val="28"/>
          <w:szCs w:val="28"/>
        </w:rPr>
        <w:t>В.Ф.</w:t>
      </w:r>
      <w:r w:rsidR="00450091">
        <w:rPr>
          <w:sz w:val="28"/>
          <w:szCs w:val="28"/>
        </w:rPr>
        <w:t xml:space="preserve"> </w:t>
      </w:r>
      <w:r w:rsidR="00C85DFE" w:rsidRPr="00E44C88">
        <w:rPr>
          <w:sz w:val="28"/>
          <w:szCs w:val="28"/>
        </w:rPr>
        <w:t>Ходырев</w:t>
      </w:r>
    </w:p>
    <w:p w14:paraId="30263494" w14:textId="27DED9BC" w:rsidR="00ED1740" w:rsidRDefault="00ED1740" w:rsidP="00E44C88">
      <w:pPr>
        <w:ind w:firstLine="1276"/>
        <w:jc w:val="both"/>
        <w:rPr>
          <w:b/>
          <w:sz w:val="2"/>
          <w:szCs w:val="2"/>
        </w:rPr>
      </w:pPr>
    </w:p>
    <w:p w14:paraId="2B53DA3D" w14:textId="4AE820F0" w:rsidR="00614DA6" w:rsidRDefault="00614DA6" w:rsidP="00E44C88">
      <w:pPr>
        <w:ind w:firstLine="1276"/>
        <w:jc w:val="both"/>
        <w:rPr>
          <w:b/>
          <w:sz w:val="2"/>
          <w:szCs w:val="2"/>
        </w:rPr>
      </w:pPr>
    </w:p>
    <w:p w14:paraId="46447BAB" w14:textId="4C4918DA" w:rsidR="00614DA6" w:rsidRDefault="00614DA6" w:rsidP="00E44C88">
      <w:pPr>
        <w:ind w:firstLine="1276"/>
        <w:jc w:val="both"/>
        <w:rPr>
          <w:b/>
          <w:sz w:val="2"/>
          <w:szCs w:val="2"/>
        </w:rPr>
      </w:pPr>
    </w:p>
    <w:p w14:paraId="7EEA6587" w14:textId="08040AAB" w:rsidR="00614DA6" w:rsidRDefault="00450091" w:rsidP="00614DA6">
      <w:pPr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0145DCD0" w14:textId="57D6194F" w:rsidR="00614DA6" w:rsidRDefault="00614DA6" w:rsidP="00614DA6">
      <w:pPr>
        <w:ind w:left="284"/>
        <w:jc w:val="right"/>
        <w:rPr>
          <w:sz w:val="28"/>
          <w:szCs w:val="28"/>
        </w:rPr>
      </w:pPr>
    </w:p>
    <w:p w14:paraId="4B95CBE8" w14:textId="77777777" w:rsidR="00CB3EA4" w:rsidRDefault="00CB3EA4" w:rsidP="00614DA6">
      <w:pPr>
        <w:ind w:left="284"/>
        <w:jc w:val="right"/>
        <w:rPr>
          <w:sz w:val="28"/>
          <w:szCs w:val="28"/>
        </w:rPr>
      </w:pPr>
    </w:p>
    <w:p w14:paraId="7034D946" w14:textId="77777777" w:rsidR="00614DA6" w:rsidRDefault="00614DA6" w:rsidP="00614DA6">
      <w:pPr>
        <w:ind w:left="284"/>
        <w:jc w:val="right"/>
        <w:rPr>
          <w:sz w:val="28"/>
          <w:szCs w:val="28"/>
        </w:rPr>
      </w:pPr>
    </w:p>
    <w:p w14:paraId="368037BC" w14:textId="77777777" w:rsidR="00614DA6" w:rsidRDefault="00614DA6" w:rsidP="00614DA6">
      <w:pPr>
        <w:rPr>
          <w:b/>
          <w:sz w:val="28"/>
        </w:rPr>
      </w:pPr>
      <w:r>
        <w:rPr>
          <w:b/>
          <w:sz w:val="28"/>
        </w:rPr>
        <w:t xml:space="preserve">Председатель </w:t>
      </w:r>
    </w:p>
    <w:p w14:paraId="6FE6FC7D" w14:textId="77777777" w:rsidR="00614DA6" w:rsidRDefault="00614DA6" w:rsidP="00614DA6">
      <w:pPr>
        <w:jc w:val="both"/>
        <w:rPr>
          <w:b/>
          <w:sz w:val="2"/>
          <w:szCs w:val="2"/>
        </w:rPr>
      </w:pPr>
      <w:r>
        <w:rPr>
          <w:b/>
          <w:sz w:val="28"/>
        </w:rPr>
        <w:t xml:space="preserve">Воронежской городской Думы </w:t>
      </w:r>
      <w:proofErr w:type="spellStart"/>
      <w:r>
        <w:rPr>
          <w:b/>
          <w:sz w:val="28"/>
        </w:rPr>
        <w:t>В.Ф.Ходырев</w:t>
      </w:r>
      <w:proofErr w:type="spellEnd"/>
      <w:r>
        <w:rPr>
          <w:b/>
          <w:sz w:val="28"/>
        </w:rPr>
        <w:br/>
      </w:r>
    </w:p>
    <w:sectPr w:rsidR="00614DA6" w:rsidSect="00541363">
      <w:headerReference w:type="even" r:id="rId7"/>
      <w:headerReference w:type="default" r:id="rId8"/>
      <w:pgSz w:w="11906" w:h="16838"/>
      <w:pgMar w:top="567" w:right="567" w:bottom="68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27342" w14:textId="77777777" w:rsidR="00B210E7" w:rsidRDefault="00B210E7">
      <w:r>
        <w:separator/>
      </w:r>
    </w:p>
  </w:endnote>
  <w:endnote w:type="continuationSeparator" w:id="0">
    <w:p w14:paraId="214ACE16" w14:textId="77777777" w:rsidR="00B210E7" w:rsidRDefault="00B2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3859D" w14:textId="77777777" w:rsidR="00B210E7" w:rsidRDefault="00B210E7">
      <w:r>
        <w:separator/>
      </w:r>
    </w:p>
  </w:footnote>
  <w:footnote w:type="continuationSeparator" w:id="0">
    <w:p w14:paraId="3C83442A" w14:textId="77777777" w:rsidR="00B210E7" w:rsidRDefault="00B21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A730" w14:textId="77777777" w:rsidR="005B3C3D" w:rsidRDefault="005B3C3D" w:rsidP="0008379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88AD82" w14:textId="77777777" w:rsidR="005B3C3D" w:rsidRDefault="005B3C3D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7B22" w14:textId="6689563C" w:rsidR="005B3C3D" w:rsidRDefault="005B3C3D" w:rsidP="0008379A">
    <w:pPr>
      <w:pStyle w:val="a4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69D2D80B" w14:textId="58B70D1D" w:rsidR="00614DA6" w:rsidRDefault="00614DA6" w:rsidP="00614DA6">
    <w:pPr>
      <w:pStyle w:val="a4"/>
      <w:ind w:right="360"/>
      <w:rPr>
        <w:sz w:val="20"/>
        <w:szCs w:val="20"/>
      </w:rPr>
    </w:pPr>
  </w:p>
  <w:p w14:paraId="017EF9B1" w14:textId="77777777" w:rsidR="00614DA6" w:rsidRPr="00614DA6" w:rsidRDefault="00614DA6" w:rsidP="00614DA6">
    <w:pPr>
      <w:pStyle w:val="a4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4CED"/>
    <w:multiLevelType w:val="hybridMultilevel"/>
    <w:tmpl w:val="E5BE671A"/>
    <w:lvl w:ilvl="0" w:tplc="0419000F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abstractNum w:abstractNumId="1" w15:restartNumberingAfterBreak="0">
    <w:nsid w:val="1C3261DB"/>
    <w:multiLevelType w:val="hybridMultilevel"/>
    <w:tmpl w:val="E114450E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2D432762"/>
    <w:multiLevelType w:val="multilevel"/>
    <w:tmpl w:val="720EF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EA94A3E"/>
    <w:multiLevelType w:val="hybridMultilevel"/>
    <w:tmpl w:val="D28846AE"/>
    <w:lvl w:ilvl="0" w:tplc="F97EF2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92249D"/>
    <w:multiLevelType w:val="multilevel"/>
    <w:tmpl w:val="BE9878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36" w:hanging="2160"/>
      </w:pPr>
      <w:rPr>
        <w:rFonts w:hint="default"/>
      </w:rPr>
    </w:lvl>
  </w:abstractNum>
  <w:abstractNum w:abstractNumId="5" w15:restartNumberingAfterBreak="0">
    <w:nsid w:val="30723812"/>
    <w:multiLevelType w:val="hybridMultilevel"/>
    <w:tmpl w:val="3B884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6D6028"/>
    <w:multiLevelType w:val="hybridMultilevel"/>
    <w:tmpl w:val="80245F0C"/>
    <w:lvl w:ilvl="0" w:tplc="D1C02FD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0146F0B"/>
    <w:multiLevelType w:val="hybridMultilevel"/>
    <w:tmpl w:val="D448464E"/>
    <w:lvl w:ilvl="0" w:tplc="542ECA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59583F41"/>
    <w:multiLevelType w:val="hybridMultilevel"/>
    <w:tmpl w:val="D054E6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2E43AC"/>
    <w:multiLevelType w:val="hybridMultilevel"/>
    <w:tmpl w:val="1DACD5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D0154D9"/>
    <w:multiLevelType w:val="hybridMultilevel"/>
    <w:tmpl w:val="838C24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6D4A76"/>
    <w:multiLevelType w:val="hybridMultilevel"/>
    <w:tmpl w:val="8C0041BA"/>
    <w:lvl w:ilvl="0" w:tplc="0419000F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2"/>
        </w:tabs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2"/>
        </w:tabs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2"/>
        </w:tabs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2"/>
        </w:tabs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2"/>
        </w:tabs>
        <w:ind w:left="6662" w:hanging="180"/>
      </w:pPr>
    </w:lvl>
  </w:abstractNum>
  <w:num w:numId="1" w16cid:durableId="1411275942">
    <w:abstractNumId w:val="2"/>
  </w:num>
  <w:num w:numId="2" w16cid:durableId="656611730">
    <w:abstractNumId w:val="6"/>
  </w:num>
  <w:num w:numId="3" w16cid:durableId="930429637">
    <w:abstractNumId w:val="8"/>
  </w:num>
  <w:num w:numId="4" w16cid:durableId="1326973514">
    <w:abstractNumId w:val="10"/>
  </w:num>
  <w:num w:numId="5" w16cid:durableId="142045908">
    <w:abstractNumId w:val="9"/>
  </w:num>
  <w:num w:numId="6" w16cid:durableId="2126609377">
    <w:abstractNumId w:val="1"/>
  </w:num>
  <w:num w:numId="7" w16cid:durableId="1270119936">
    <w:abstractNumId w:val="11"/>
  </w:num>
  <w:num w:numId="8" w16cid:durableId="713115779">
    <w:abstractNumId w:val="0"/>
  </w:num>
  <w:num w:numId="9" w16cid:durableId="2078279901">
    <w:abstractNumId w:val="7"/>
  </w:num>
  <w:num w:numId="10" w16cid:durableId="863908989">
    <w:abstractNumId w:val="3"/>
  </w:num>
  <w:num w:numId="11" w16cid:durableId="1461609690">
    <w:abstractNumId w:val="5"/>
  </w:num>
  <w:num w:numId="12" w16cid:durableId="19623022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EC"/>
    <w:rsid w:val="00007F24"/>
    <w:rsid w:val="00011550"/>
    <w:rsid w:val="0001471C"/>
    <w:rsid w:val="000157F5"/>
    <w:rsid w:val="000268A5"/>
    <w:rsid w:val="000349B2"/>
    <w:rsid w:val="00041EC5"/>
    <w:rsid w:val="000513C4"/>
    <w:rsid w:val="00054791"/>
    <w:rsid w:val="00055436"/>
    <w:rsid w:val="00062CC3"/>
    <w:rsid w:val="00067B06"/>
    <w:rsid w:val="00070669"/>
    <w:rsid w:val="0007536F"/>
    <w:rsid w:val="0008379A"/>
    <w:rsid w:val="00090BCF"/>
    <w:rsid w:val="00090D72"/>
    <w:rsid w:val="000950C5"/>
    <w:rsid w:val="000A0B93"/>
    <w:rsid w:val="000A234A"/>
    <w:rsid w:val="000A23AA"/>
    <w:rsid w:val="000C309B"/>
    <w:rsid w:val="000C631D"/>
    <w:rsid w:val="000C6427"/>
    <w:rsid w:val="000D07EE"/>
    <w:rsid w:val="000D2D7C"/>
    <w:rsid w:val="000E0693"/>
    <w:rsid w:val="000F34F3"/>
    <w:rsid w:val="000F4950"/>
    <w:rsid w:val="000F68D1"/>
    <w:rsid w:val="00103140"/>
    <w:rsid w:val="0010323C"/>
    <w:rsid w:val="00103CFD"/>
    <w:rsid w:val="00104A4F"/>
    <w:rsid w:val="00106E58"/>
    <w:rsid w:val="00110582"/>
    <w:rsid w:val="001124BB"/>
    <w:rsid w:val="00112677"/>
    <w:rsid w:val="0011524F"/>
    <w:rsid w:val="00123F52"/>
    <w:rsid w:val="00124DF9"/>
    <w:rsid w:val="00132D46"/>
    <w:rsid w:val="00133BBC"/>
    <w:rsid w:val="00134E18"/>
    <w:rsid w:val="0013743F"/>
    <w:rsid w:val="0014256A"/>
    <w:rsid w:val="00152551"/>
    <w:rsid w:val="00157045"/>
    <w:rsid w:val="00157CED"/>
    <w:rsid w:val="001719FA"/>
    <w:rsid w:val="001736ED"/>
    <w:rsid w:val="001772FE"/>
    <w:rsid w:val="001850E9"/>
    <w:rsid w:val="001934E5"/>
    <w:rsid w:val="00195320"/>
    <w:rsid w:val="001A046E"/>
    <w:rsid w:val="001A36DC"/>
    <w:rsid w:val="001A7C0F"/>
    <w:rsid w:val="001B3E93"/>
    <w:rsid w:val="001C1EED"/>
    <w:rsid w:val="001C65AE"/>
    <w:rsid w:val="001D0879"/>
    <w:rsid w:val="001D275C"/>
    <w:rsid w:val="001D48B7"/>
    <w:rsid w:val="001E04BF"/>
    <w:rsid w:val="001E2C20"/>
    <w:rsid w:val="002140D8"/>
    <w:rsid w:val="00222175"/>
    <w:rsid w:val="00224196"/>
    <w:rsid w:val="00225D90"/>
    <w:rsid w:val="002261DC"/>
    <w:rsid w:val="00237425"/>
    <w:rsid w:val="00246E1A"/>
    <w:rsid w:val="00255971"/>
    <w:rsid w:val="002605AD"/>
    <w:rsid w:val="00265BF1"/>
    <w:rsid w:val="00267677"/>
    <w:rsid w:val="002706BC"/>
    <w:rsid w:val="00280502"/>
    <w:rsid w:val="002976B3"/>
    <w:rsid w:val="002A17EA"/>
    <w:rsid w:val="002A5898"/>
    <w:rsid w:val="002B1718"/>
    <w:rsid w:val="002B39D0"/>
    <w:rsid w:val="002B688B"/>
    <w:rsid w:val="002C0E71"/>
    <w:rsid w:val="002C1A43"/>
    <w:rsid w:val="002C6033"/>
    <w:rsid w:val="002E517F"/>
    <w:rsid w:val="002E6EDB"/>
    <w:rsid w:val="002E7A0D"/>
    <w:rsid w:val="002F0EFE"/>
    <w:rsid w:val="002F29F8"/>
    <w:rsid w:val="002F6A1C"/>
    <w:rsid w:val="002F7890"/>
    <w:rsid w:val="00302AD9"/>
    <w:rsid w:val="00303BDE"/>
    <w:rsid w:val="003121C2"/>
    <w:rsid w:val="00314BC2"/>
    <w:rsid w:val="00315F3E"/>
    <w:rsid w:val="00323E7B"/>
    <w:rsid w:val="00326174"/>
    <w:rsid w:val="00330BB2"/>
    <w:rsid w:val="00331D7B"/>
    <w:rsid w:val="00332215"/>
    <w:rsid w:val="00333674"/>
    <w:rsid w:val="003340EB"/>
    <w:rsid w:val="00335185"/>
    <w:rsid w:val="0034009F"/>
    <w:rsid w:val="003437E9"/>
    <w:rsid w:val="00353642"/>
    <w:rsid w:val="00363D5D"/>
    <w:rsid w:val="0037149D"/>
    <w:rsid w:val="00371D71"/>
    <w:rsid w:val="00373C7E"/>
    <w:rsid w:val="00375D0A"/>
    <w:rsid w:val="0038404A"/>
    <w:rsid w:val="00393108"/>
    <w:rsid w:val="00397F65"/>
    <w:rsid w:val="003B3D3E"/>
    <w:rsid w:val="003B7CCE"/>
    <w:rsid w:val="003D1843"/>
    <w:rsid w:val="003E27BA"/>
    <w:rsid w:val="003E3FFC"/>
    <w:rsid w:val="0040064F"/>
    <w:rsid w:val="00401B2E"/>
    <w:rsid w:val="00401E5F"/>
    <w:rsid w:val="00402D8B"/>
    <w:rsid w:val="00405733"/>
    <w:rsid w:val="004131BD"/>
    <w:rsid w:val="00414869"/>
    <w:rsid w:val="004179F3"/>
    <w:rsid w:val="004233CD"/>
    <w:rsid w:val="004421E8"/>
    <w:rsid w:val="0044491A"/>
    <w:rsid w:val="00445BE0"/>
    <w:rsid w:val="00450091"/>
    <w:rsid w:val="004525FE"/>
    <w:rsid w:val="00455562"/>
    <w:rsid w:val="004627A0"/>
    <w:rsid w:val="0046315F"/>
    <w:rsid w:val="00465EDC"/>
    <w:rsid w:val="0046603D"/>
    <w:rsid w:val="00467FD8"/>
    <w:rsid w:val="00470AB4"/>
    <w:rsid w:val="0047146B"/>
    <w:rsid w:val="004759AE"/>
    <w:rsid w:val="0048080D"/>
    <w:rsid w:val="00487D39"/>
    <w:rsid w:val="00490A89"/>
    <w:rsid w:val="00491BB9"/>
    <w:rsid w:val="00493397"/>
    <w:rsid w:val="004A0FD9"/>
    <w:rsid w:val="004A5D48"/>
    <w:rsid w:val="004A6AC8"/>
    <w:rsid w:val="004A77A0"/>
    <w:rsid w:val="004B2468"/>
    <w:rsid w:val="004B56FF"/>
    <w:rsid w:val="004D01BC"/>
    <w:rsid w:val="004D520E"/>
    <w:rsid w:val="004D5E48"/>
    <w:rsid w:val="004E460D"/>
    <w:rsid w:val="004F04C3"/>
    <w:rsid w:val="004F0E13"/>
    <w:rsid w:val="004F3D05"/>
    <w:rsid w:val="004F69EB"/>
    <w:rsid w:val="005001C7"/>
    <w:rsid w:val="005059D4"/>
    <w:rsid w:val="00517B8F"/>
    <w:rsid w:val="00521042"/>
    <w:rsid w:val="0052197D"/>
    <w:rsid w:val="00525A1E"/>
    <w:rsid w:val="005262E5"/>
    <w:rsid w:val="00531936"/>
    <w:rsid w:val="00536904"/>
    <w:rsid w:val="00541363"/>
    <w:rsid w:val="00542B3E"/>
    <w:rsid w:val="00543B18"/>
    <w:rsid w:val="005514E1"/>
    <w:rsid w:val="0055210D"/>
    <w:rsid w:val="0055340D"/>
    <w:rsid w:val="00560420"/>
    <w:rsid w:val="00567DBB"/>
    <w:rsid w:val="0057028B"/>
    <w:rsid w:val="00570824"/>
    <w:rsid w:val="00573856"/>
    <w:rsid w:val="00575D37"/>
    <w:rsid w:val="00577FFE"/>
    <w:rsid w:val="00586B61"/>
    <w:rsid w:val="005A08C4"/>
    <w:rsid w:val="005A0B91"/>
    <w:rsid w:val="005A788F"/>
    <w:rsid w:val="005B04A4"/>
    <w:rsid w:val="005B05C9"/>
    <w:rsid w:val="005B3C3D"/>
    <w:rsid w:val="005B5CBE"/>
    <w:rsid w:val="005C1327"/>
    <w:rsid w:val="005C434B"/>
    <w:rsid w:val="005D0D0A"/>
    <w:rsid w:val="005D0FCF"/>
    <w:rsid w:val="005D59B7"/>
    <w:rsid w:val="005D64B1"/>
    <w:rsid w:val="005D6AD5"/>
    <w:rsid w:val="005E008B"/>
    <w:rsid w:val="005E4186"/>
    <w:rsid w:val="005E557B"/>
    <w:rsid w:val="005E6CEC"/>
    <w:rsid w:val="005F06C0"/>
    <w:rsid w:val="005F78D6"/>
    <w:rsid w:val="00606175"/>
    <w:rsid w:val="00614DA6"/>
    <w:rsid w:val="006200FD"/>
    <w:rsid w:val="00622A5C"/>
    <w:rsid w:val="00624058"/>
    <w:rsid w:val="00630505"/>
    <w:rsid w:val="00631054"/>
    <w:rsid w:val="00632371"/>
    <w:rsid w:val="00634657"/>
    <w:rsid w:val="00635043"/>
    <w:rsid w:val="00637B4E"/>
    <w:rsid w:val="00641C20"/>
    <w:rsid w:val="00670DFB"/>
    <w:rsid w:val="00671D7F"/>
    <w:rsid w:val="00677D10"/>
    <w:rsid w:val="00682968"/>
    <w:rsid w:val="00682D21"/>
    <w:rsid w:val="00691FA3"/>
    <w:rsid w:val="00692504"/>
    <w:rsid w:val="006955FF"/>
    <w:rsid w:val="00695B64"/>
    <w:rsid w:val="006A01E1"/>
    <w:rsid w:val="006A4626"/>
    <w:rsid w:val="006B6D90"/>
    <w:rsid w:val="006B70A3"/>
    <w:rsid w:val="006C16D5"/>
    <w:rsid w:val="006C2332"/>
    <w:rsid w:val="006C2B88"/>
    <w:rsid w:val="006C685F"/>
    <w:rsid w:val="006D5B62"/>
    <w:rsid w:val="006D5CF6"/>
    <w:rsid w:val="006D60D0"/>
    <w:rsid w:val="006E269A"/>
    <w:rsid w:val="006E2FD6"/>
    <w:rsid w:val="006F0C42"/>
    <w:rsid w:val="006F322D"/>
    <w:rsid w:val="00700018"/>
    <w:rsid w:val="00701E77"/>
    <w:rsid w:val="00704652"/>
    <w:rsid w:val="0070471B"/>
    <w:rsid w:val="00706922"/>
    <w:rsid w:val="00707784"/>
    <w:rsid w:val="0071080A"/>
    <w:rsid w:val="00712C78"/>
    <w:rsid w:val="007141B1"/>
    <w:rsid w:val="00720719"/>
    <w:rsid w:val="007235B9"/>
    <w:rsid w:val="00731191"/>
    <w:rsid w:val="0073314E"/>
    <w:rsid w:val="00736204"/>
    <w:rsid w:val="00736BD5"/>
    <w:rsid w:val="00737B08"/>
    <w:rsid w:val="00737E0E"/>
    <w:rsid w:val="00743CB2"/>
    <w:rsid w:val="00745E4C"/>
    <w:rsid w:val="00746288"/>
    <w:rsid w:val="00753CB5"/>
    <w:rsid w:val="007609DF"/>
    <w:rsid w:val="00760AD9"/>
    <w:rsid w:val="00765B60"/>
    <w:rsid w:val="00774699"/>
    <w:rsid w:val="00777C27"/>
    <w:rsid w:val="0078413A"/>
    <w:rsid w:val="00786788"/>
    <w:rsid w:val="0079196A"/>
    <w:rsid w:val="007919B6"/>
    <w:rsid w:val="007932B2"/>
    <w:rsid w:val="00793EDB"/>
    <w:rsid w:val="00794C7F"/>
    <w:rsid w:val="007A08FE"/>
    <w:rsid w:val="007A1AFE"/>
    <w:rsid w:val="007A5AB6"/>
    <w:rsid w:val="007B05E2"/>
    <w:rsid w:val="007B3B80"/>
    <w:rsid w:val="007B7D9A"/>
    <w:rsid w:val="007C02A4"/>
    <w:rsid w:val="007C4794"/>
    <w:rsid w:val="007C5B5C"/>
    <w:rsid w:val="007D032C"/>
    <w:rsid w:val="007D3744"/>
    <w:rsid w:val="007D6FB2"/>
    <w:rsid w:val="007E3595"/>
    <w:rsid w:val="007F0DBD"/>
    <w:rsid w:val="007F1F53"/>
    <w:rsid w:val="007F2267"/>
    <w:rsid w:val="007F725A"/>
    <w:rsid w:val="008002F1"/>
    <w:rsid w:val="008053AC"/>
    <w:rsid w:val="008068C6"/>
    <w:rsid w:val="0080796E"/>
    <w:rsid w:val="00811676"/>
    <w:rsid w:val="00813CC9"/>
    <w:rsid w:val="00814739"/>
    <w:rsid w:val="0081628F"/>
    <w:rsid w:val="008171CE"/>
    <w:rsid w:val="00820F36"/>
    <w:rsid w:val="00824392"/>
    <w:rsid w:val="00824B08"/>
    <w:rsid w:val="0083640F"/>
    <w:rsid w:val="00836BB1"/>
    <w:rsid w:val="0084352C"/>
    <w:rsid w:val="008567FC"/>
    <w:rsid w:val="00860FDB"/>
    <w:rsid w:val="00883ED2"/>
    <w:rsid w:val="008966C9"/>
    <w:rsid w:val="008973C4"/>
    <w:rsid w:val="008A6DE6"/>
    <w:rsid w:val="008B1CFA"/>
    <w:rsid w:val="008C28AA"/>
    <w:rsid w:val="008D7AC9"/>
    <w:rsid w:val="008E0E74"/>
    <w:rsid w:val="008F4594"/>
    <w:rsid w:val="00900887"/>
    <w:rsid w:val="00903310"/>
    <w:rsid w:val="009109BE"/>
    <w:rsid w:val="00911D6E"/>
    <w:rsid w:val="0091369B"/>
    <w:rsid w:val="009177CF"/>
    <w:rsid w:val="0092712E"/>
    <w:rsid w:val="0093060B"/>
    <w:rsid w:val="00937D83"/>
    <w:rsid w:val="00943519"/>
    <w:rsid w:val="00944B47"/>
    <w:rsid w:val="0094712A"/>
    <w:rsid w:val="0096297D"/>
    <w:rsid w:val="009649C5"/>
    <w:rsid w:val="00966EDB"/>
    <w:rsid w:val="009718D8"/>
    <w:rsid w:val="00972A6B"/>
    <w:rsid w:val="00974489"/>
    <w:rsid w:val="009853F7"/>
    <w:rsid w:val="009876F0"/>
    <w:rsid w:val="00994DB5"/>
    <w:rsid w:val="009952D0"/>
    <w:rsid w:val="00995556"/>
    <w:rsid w:val="00995C23"/>
    <w:rsid w:val="00996110"/>
    <w:rsid w:val="009A06C4"/>
    <w:rsid w:val="009A3C63"/>
    <w:rsid w:val="009A456C"/>
    <w:rsid w:val="009A7AFF"/>
    <w:rsid w:val="009B2796"/>
    <w:rsid w:val="009B3748"/>
    <w:rsid w:val="009B485D"/>
    <w:rsid w:val="009B49B5"/>
    <w:rsid w:val="009B4A16"/>
    <w:rsid w:val="009B5136"/>
    <w:rsid w:val="009B52AA"/>
    <w:rsid w:val="009B7E0C"/>
    <w:rsid w:val="009C04BE"/>
    <w:rsid w:val="009C4621"/>
    <w:rsid w:val="009C5052"/>
    <w:rsid w:val="009F166B"/>
    <w:rsid w:val="009F58DB"/>
    <w:rsid w:val="00A005E3"/>
    <w:rsid w:val="00A05EDB"/>
    <w:rsid w:val="00A068ED"/>
    <w:rsid w:val="00A1475E"/>
    <w:rsid w:val="00A177EF"/>
    <w:rsid w:val="00A2002C"/>
    <w:rsid w:val="00A30A32"/>
    <w:rsid w:val="00A34C6C"/>
    <w:rsid w:val="00A37A28"/>
    <w:rsid w:val="00A4056D"/>
    <w:rsid w:val="00A42779"/>
    <w:rsid w:val="00A4310D"/>
    <w:rsid w:val="00A44B42"/>
    <w:rsid w:val="00A53E00"/>
    <w:rsid w:val="00A6160F"/>
    <w:rsid w:val="00A660D0"/>
    <w:rsid w:val="00A8280A"/>
    <w:rsid w:val="00A86A5B"/>
    <w:rsid w:val="00A90F27"/>
    <w:rsid w:val="00A9217B"/>
    <w:rsid w:val="00A97475"/>
    <w:rsid w:val="00AA1E7A"/>
    <w:rsid w:val="00AB02BA"/>
    <w:rsid w:val="00AB105D"/>
    <w:rsid w:val="00AB68E8"/>
    <w:rsid w:val="00AB7CC6"/>
    <w:rsid w:val="00AC6BFD"/>
    <w:rsid w:val="00AD1D25"/>
    <w:rsid w:val="00AD55EB"/>
    <w:rsid w:val="00AD5F9F"/>
    <w:rsid w:val="00AD7257"/>
    <w:rsid w:val="00AE44F6"/>
    <w:rsid w:val="00AE5F5D"/>
    <w:rsid w:val="00AE6044"/>
    <w:rsid w:val="00B006D7"/>
    <w:rsid w:val="00B0728F"/>
    <w:rsid w:val="00B11EF4"/>
    <w:rsid w:val="00B210E7"/>
    <w:rsid w:val="00B25BB7"/>
    <w:rsid w:val="00B25F69"/>
    <w:rsid w:val="00B27086"/>
    <w:rsid w:val="00B32F97"/>
    <w:rsid w:val="00B33D00"/>
    <w:rsid w:val="00B37E02"/>
    <w:rsid w:val="00B47973"/>
    <w:rsid w:val="00B7103F"/>
    <w:rsid w:val="00B7256F"/>
    <w:rsid w:val="00B73763"/>
    <w:rsid w:val="00B73881"/>
    <w:rsid w:val="00B73DEA"/>
    <w:rsid w:val="00B91112"/>
    <w:rsid w:val="00B963A6"/>
    <w:rsid w:val="00BA0CFB"/>
    <w:rsid w:val="00BB0091"/>
    <w:rsid w:val="00BB04DC"/>
    <w:rsid w:val="00BB2EA5"/>
    <w:rsid w:val="00BB31B3"/>
    <w:rsid w:val="00BC09E2"/>
    <w:rsid w:val="00BC1480"/>
    <w:rsid w:val="00BC53F5"/>
    <w:rsid w:val="00BD5C6B"/>
    <w:rsid w:val="00BD6051"/>
    <w:rsid w:val="00BE200B"/>
    <w:rsid w:val="00BE2454"/>
    <w:rsid w:val="00BE255D"/>
    <w:rsid w:val="00BE5D79"/>
    <w:rsid w:val="00BF1A62"/>
    <w:rsid w:val="00BF642F"/>
    <w:rsid w:val="00C133F7"/>
    <w:rsid w:val="00C16CC1"/>
    <w:rsid w:val="00C23260"/>
    <w:rsid w:val="00C25A66"/>
    <w:rsid w:val="00C3071A"/>
    <w:rsid w:val="00C308DB"/>
    <w:rsid w:val="00C3149B"/>
    <w:rsid w:val="00C33494"/>
    <w:rsid w:val="00C365E4"/>
    <w:rsid w:val="00C44006"/>
    <w:rsid w:val="00C52183"/>
    <w:rsid w:val="00C548B7"/>
    <w:rsid w:val="00C57AC1"/>
    <w:rsid w:val="00C630DE"/>
    <w:rsid w:val="00C63520"/>
    <w:rsid w:val="00C65201"/>
    <w:rsid w:val="00C737A3"/>
    <w:rsid w:val="00C76F7C"/>
    <w:rsid w:val="00C80AB0"/>
    <w:rsid w:val="00C812F0"/>
    <w:rsid w:val="00C855E7"/>
    <w:rsid w:val="00C85DFE"/>
    <w:rsid w:val="00C86E12"/>
    <w:rsid w:val="00C93691"/>
    <w:rsid w:val="00C94CF3"/>
    <w:rsid w:val="00C95892"/>
    <w:rsid w:val="00C974BA"/>
    <w:rsid w:val="00CA53E3"/>
    <w:rsid w:val="00CB1ED1"/>
    <w:rsid w:val="00CB3EA4"/>
    <w:rsid w:val="00CB766A"/>
    <w:rsid w:val="00CC2D31"/>
    <w:rsid w:val="00CC2F6F"/>
    <w:rsid w:val="00CC4ECB"/>
    <w:rsid w:val="00CC6D12"/>
    <w:rsid w:val="00CD13AA"/>
    <w:rsid w:val="00CD235D"/>
    <w:rsid w:val="00CD465D"/>
    <w:rsid w:val="00CE01C5"/>
    <w:rsid w:val="00CE708B"/>
    <w:rsid w:val="00CE7826"/>
    <w:rsid w:val="00CF00B8"/>
    <w:rsid w:val="00CF278C"/>
    <w:rsid w:val="00CF2BEE"/>
    <w:rsid w:val="00CF75D1"/>
    <w:rsid w:val="00D048FF"/>
    <w:rsid w:val="00D153BC"/>
    <w:rsid w:val="00D20645"/>
    <w:rsid w:val="00D2595F"/>
    <w:rsid w:val="00D26540"/>
    <w:rsid w:val="00D27130"/>
    <w:rsid w:val="00D27550"/>
    <w:rsid w:val="00D27A12"/>
    <w:rsid w:val="00D301F3"/>
    <w:rsid w:val="00D3241B"/>
    <w:rsid w:val="00D361C7"/>
    <w:rsid w:val="00D44D3E"/>
    <w:rsid w:val="00D464AC"/>
    <w:rsid w:val="00D52C0D"/>
    <w:rsid w:val="00D5321B"/>
    <w:rsid w:val="00D54454"/>
    <w:rsid w:val="00D55BB7"/>
    <w:rsid w:val="00D57EAA"/>
    <w:rsid w:val="00D6037C"/>
    <w:rsid w:val="00D6225B"/>
    <w:rsid w:val="00D721E0"/>
    <w:rsid w:val="00D75D4D"/>
    <w:rsid w:val="00D76395"/>
    <w:rsid w:val="00D8386C"/>
    <w:rsid w:val="00D95C67"/>
    <w:rsid w:val="00DA09EF"/>
    <w:rsid w:val="00DA0AC5"/>
    <w:rsid w:val="00DA34FD"/>
    <w:rsid w:val="00DA6770"/>
    <w:rsid w:val="00DA6EBB"/>
    <w:rsid w:val="00DB65CD"/>
    <w:rsid w:val="00DC0BFE"/>
    <w:rsid w:val="00DC6B2A"/>
    <w:rsid w:val="00DC73E4"/>
    <w:rsid w:val="00DC7E3E"/>
    <w:rsid w:val="00DD13DE"/>
    <w:rsid w:val="00DE5F3E"/>
    <w:rsid w:val="00DE6029"/>
    <w:rsid w:val="00DF310A"/>
    <w:rsid w:val="00DF3BAA"/>
    <w:rsid w:val="00DF5904"/>
    <w:rsid w:val="00DF5AF7"/>
    <w:rsid w:val="00E0307E"/>
    <w:rsid w:val="00E04651"/>
    <w:rsid w:val="00E051F1"/>
    <w:rsid w:val="00E12199"/>
    <w:rsid w:val="00E16DDE"/>
    <w:rsid w:val="00E17E28"/>
    <w:rsid w:val="00E21304"/>
    <w:rsid w:val="00E21912"/>
    <w:rsid w:val="00E21990"/>
    <w:rsid w:val="00E274FA"/>
    <w:rsid w:val="00E371FF"/>
    <w:rsid w:val="00E42BF6"/>
    <w:rsid w:val="00E4386F"/>
    <w:rsid w:val="00E43B06"/>
    <w:rsid w:val="00E44C88"/>
    <w:rsid w:val="00E462BF"/>
    <w:rsid w:val="00E5592B"/>
    <w:rsid w:val="00E608B0"/>
    <w:rsid w:val="00E60F74"/>
    <w:rsid w:val="00E65258"/>
    <w:rsid w:val="00E654D6"/>
    <w:rsid w:val="00E76678"/>
    <w:rsid w:val="00E7711C"/>
    <w:rsid w:val="00E803D5"/>
    <w:rsid w:val="00E80618"/>
    <w:rsid w:val="00E848BC"/>
    <w:rsid w:val="00E849EB"/>
    <w:rsid w:val="00E87053"/>
    <w:rsid w:val="00E90579"/>
    <w:rsid w:val="00E90E76"/>
    <w:rsid w:val="00E93164"/>
    <w:rsid w:val="00E97617"/>
    <w:rsid w:val="00EA4686"/>
    <w:rsid w:val="00EA5EA6"/>
    <w:rsid w:val="00EB07F3"/>
    <w:rsid w:val="00EB2E6C"/>
    <w:rsid w:val="00EC4CEA"/>
    <w:rsid w:val="00EC6B9D"/>
    <w:rsid w:val="00ED16DD"/>
    <w:rsid w:val="00ED1740"/>
    <w:rsid w:val="00ED4191"/>
    <w:rsid w:val="00ED452A"/>
    <w:rsid w:val="00ED73BC"/>
    <w:rsid w:val="00ED78EB"/>
    <w:rsid w:val="00EE305D"/>
    <w:rsid w:val="00EE3691"/>
    <w:rsid w:val="00EE7460"/>
    <w:rsid w:val="00EE753E"/>
    <w:rsid w:val="00EF1C10"/>
    <w:rsid w:val="00EF5490"/>
    <w:rsid w:val="00EF6AEF"/>
    <w:rsid w:val="00F03DB6"/>
    <w:rsid w:val="00F12516"/>
    <w:rsid w:val="00F223A9"/>
    <w:rsid w:val="00F24F3A"/>
    <w:rsid w:val="00F30F77"/>
    <w:rsid w:val="00F31638"/>
    <w:rsid w:val="00F34ED5"/>
    <w:rsid w:val="00F46AEC"/>
    <w:rsid w:val="00F517BA"/>
    <w:rsid w:val="00F6043F"/>
    <w:rsid w:val="00F60A5B"/>
    <w:rsid w:val="00F61B22"/>
    <w:rsid w:val="00F62340"/>
    <w:rsid w:val="00F7047D"/>
    <w:rsid w:val="00F752C9"/>
    <w:rsid w:val="00F77045"/>
    <w:rsid w:val="00F83EB2"/>
    <w:rsid w:val="00F87052"/>
    <w:rsid w:val="00F87894"/>
    <w:rsid w:val="00F91D4B"/>
    <w:rsid w:val="00F92A95"/>
    <w:rsid w:val="00F93B96"/>
    <w:rsid w:val="00FA1F1D"/>
    <w:rsid w:val="00FA6A0B"/>
    <w:rsid w:val="00FA7A48"/>
    <w:rsid w:val="00FB172B"/>
    <w:rsid w:val="00FB1C70"/>
    <w:rsid w:val="00FB5AC6"/>
    <w:rsid w:val="00FC14EE"/>
    <w:rsid w:val="00FC1D1B"/>
    <w:rsid w:val="00FD082F"/>
    <w:rsid w:val="00FD6E45"/>
    <w:rsid w:val="00FD717B"/>
    <w:rsid w:val="00FE2EAE"/>
    <w:rsid w:val="00FE41E1"/>
    <w:rsid w:val="00FE4A0B"/>
    <w:rsid w:val="00FE7665"/>
    <w:rsid w:val="00FF1395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C5918"/>
  <w15:chartTrackingRefBased/>
  <w15:docId w15:val="{7D72ACEC-B37B-4129-8EC2-E55428AD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6AEC"/>
    <w:rPr>
      <w:sz w:val="24"/>
      <w:szCs w:val="24"/>
    </w:rPr>
  </w:style>
  <w:style w:type="paragraph" w:styleId="1">
    <w:name w:val="heading 1"/>
    <w:basedOn w:val="a"/>
    <w:next w:val="a"/>
    <w:qFormat/>
    <w:rsid w:val="00C334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4454"/>
    <w:pPr>
      <w:keepNext/>
      <w:ind w:left="504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46AEC"/>
    <w:pPr>
      <w:widowControl w:val="0"/>
    </w:pPr>
    <w:rPr>
      <w:snapToGrid w:val="0"/>
    </w:rPr>
  </w:style>
  <w:style w:type="paragraph" w:styleId="a3">
    <w:name w:val="Subtitle"/>
    <w:basedOn w:val="a"/>
    <w:qFormat/>
    <w:rsid w:val="00F46AEC"/>
    <w:pPr>
      <w:ind w:right="-766"/>
      <w:jc w:val="center"/>
    </w:pPr>
    <w:rPr>
      <w:b/>
      <w:szCs w:val="20"/>
    </w:rPr>
  </w:style>
  <w:style w:type="paragraph" w:styleId="3">
    <w:name w:val="Body Text Indent 3"/>
    <w:basedOn w:val="a"/>
    <w:rsid w:val="00F46AEC"/>
    <w:pPr>
      <w:ind w:firstLine="851"/>
      <w:jc w:val="both"/>
    </w:pPr>
    <w:rPr>
      <w:sz w:val="28"/>
      <w:szCs w:val="20"/>
    </w:rPr>
  </w:style>
  <w:style w:type="paragraph" w:styleId="a4">
    <w:name w:val="header"/>
    <w:basedOn w:val="a"/>
    <w:rsid w:val="00F46AE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46AEC"/>
  </w:style>
  <w:style w:type="paragraph" w:customStyle="1" w:styleId="ConsPlusCell">
    <w:name w:val="ConsPlusCell"/>
    <w:rsid w:val="00F46A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rsid w:val="00A2002C"/>
    <w:pPr>
      <w:spacing w:after="120" w:line="480" w:lineRule="auto"/>
      <w:ind w:left="283"/>
    </w:pPr>
  </w:style>
  <w:style w:type="paragraph" w:customStyle="1" w:styleId="ConsNormal">
    <w:name w:val="ConsNormal"/>
    <w:rsid w:val="00C440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C44006"/>
    <w:rPr>
      <w:rFonts w:ascii="Tahoma" w:hAnsi="Tahoma" w:cs="Tahoma"/>
      <w:sz w:val="16"/>
      <w:szCs w:val="16"/>
    </w:rPr>
  </w:style>
  <w:style w:type="paragraph" w:styleId="a7">
    <w:name w:val="Plain Text"/>
    <w:aliases w:val=" Знак,Знак Знак Знак Знак,Знак Знак Знак"/>
    <w:basedOn w:val="a"/>
    <w:link w:val="a8"/>
    <w:uiPriority w:val="99"/>
    <w:rsid w:val="00AA1E7A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aliases w:val=" Знак Знак,Знак Знак Знак Знак Знак,Знак Знак Знак Знак1"/>
    <w:link w:val="a7"/>
    <w:uiPriority w:val="99"/>
    <w:rsid w:val="00AA1E7A"/>
    <w:rPr>
      <w:rFonts w:ascii="Courier New" w:hAnsi="Courier New" w:cs="Courier New"/>
      <w:lang w:val="ru-RU" w:eastAsia="ru-RU" w:bidi="ar-SA"/>
    </w:rPr>
  </w:style>
  <w:style w:type="paragraph" w:styleId="a9">
    <w:name w:val="Body Text"/>
    <w:basedOn w:val="a"/>
    <w:link w:val="aa"/>
    <w:rsid w:val="00070669"/>
    <w:pPr>
      <w:spacing w:after="120"/>
    </w:pPr>
  </w:style>
  <w:style w:type="paragraph" w:styleId="ab">
    <w:name w:val="footer"/>
    <w:basedOn w:val="a"/>
    <w:rsid w:val="00280502"/>
    <w:pPr>
      <w:tabs>
        <w:tab w:val="center" w:pos="4677"/>
        <w:tab w:val="right" w:pos="9355"/>
      </w:tabs>
    </w:pPr>
  </w:style>
  <w:style w:type="character" w:customStyle="1" w:styleId="PlainTextChar">
    <w:name w:val="Plain Text Char"/>
    <w:aliases w:val="Знак Знак Знак Знак Char,Знак Знак Знак Char"/>
    <w:rsid w:val="00BB31B3"/>
    <w:rPr>
      <w:rFonts w:ascii="Courier New" w:hAnsi="Courier New" w:cs="Courier New"/>
    </w:rPr>
  </w:style>
  <w:style w:type="paragraph" w:styleId="ac">
    <w:name w:val="Title"/>
    <w:basedOn w:val="a"/>
    <w:qFormat/>
    <w:rsid w:val="00DC7E3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d">
    <w:name w:val="Table Grid"/>
    <w:basedOn w:val="a1"/>
    <w:uiPriority w:val="59"/>
    <w:rsid w:val="0026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aption"/>
    <w:basedOn w:val="a"/>
    <w:next w:val="a"/>
    <w:qFormat/>
    <w:rsid w:val="00265BF1"/>
    <w:pPr>
      <w:jc w:val="center"/>
    </w:pPr>
    <w:rPr>
      <w:b/>
      <w:sz w:val="28"/>
      <w:szCs w:val="20"/>
    </w:rPr>
  </w:style>
  <w:style w:type="paragraph" w:customStyle="1" w:styleId="210">
    <w:name w:val="Знак Знак Знак2 Знак Знак Знак1 Знак Знак Знак Знак Знак Знак Знак"/>
    <w:basedOn w:val="a"/>
    <w:rsid w:val="00265B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2"/>
    <w:basedOn w:val="a"/>
    <w:rsid w:val="00DF3BAA"/>
    <w:pPr>
      <w:spacing w:after="120" w:line="480" w:lineRule="auto"/>
    </w:pPr>
  </w:style>
  <w:style w:type="character" w:customStyle="1" w:styleId="aa">
    <w:name w:val="Основной текст Знак"/>
    <w:link w:val="a9"/>
    <w:rsid w:val="00DF3BAA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DF3BAA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No Spacing"/>
    <w:uiPriority w:val="1"/>
    <w:qFormat/>
    <w:rsid w:val="006D60D0"/>
    <w:rPr>
      <w:sz w:val="24"/>
      <w:szCs w:val="24"/>
    </w:rPr>
  </w:style>
  <w:style w:type="paragraph" w:customStyle="1" w:styleId="23">
    <w:name w:val="Знак Знак Знак2 Знак Знак Знак Знак"/>
    <w:basedOn w:val="a"/>
    <w:rsid w:val="00C16C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25F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">
    <w:name w:val="Знак Знак4"/>
    <w:rsid w:val="00106E58"/>
    <w:rPr>
      <w:sz w:val="24"/>
      <w:szCs w:val="24"/>
      <w:lang w:val="x-none" w:eastAsia="x-none" w:bidi="ar-SA"/>
    </w:rPr>
  </w:style>
  <w:style w:type="character" w:customStyle="1" w:styleId="20">
    <w:name w:val="Заголовок 2 Знак"/>
    <w:link w:val="2"/>
    <w:rsid w:val="00326174"/>
    <w:rPr>
      <w:sz w:val="24"/>
      <w:szCs w:val="24"/>
      <w:lang w:val="ru-RU" w:eastAsia="ru-RU" w:bidi="ar-SA"/>
    </w:rPr>
  </w:style>
  <w:style w:type="paragraph" w:styleId="af0">
    <w:name w:val="List Paragraph"/>
    <w:basedOn w:val="a"/>
    <w:uiPriority w:val="99"/>
    <w:qFormat/>
    <w:rsid w:val="00DD13DE"/>
    <w:pPr>
      <w:ind w:left="720" w:right="-28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rsid w:val="00E44C88"/>
    <w:pPr>
      <w:widowControl w:val="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3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vshz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3</cp:revision>
  <cp:lastPrinted>2022-10-26T07:57:00Z</cp:lastPrinted>
  <dcterms:created xsi:type="dcterms:W3CDTF">2022-10-28T05:41:00Z</dcterms:created>
  <dcterms:modified xsi:type="dcterms:W3CDTF">2022-10-28T05:43:00Z</dcterms:modified>
</cp:coreProperties>
</file>